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DEC9" w14:textId="77777777" w:rsidR="00472718" w:rsidRDefault="00A63E67" w:rsidP="019EF3DD">
      <w:pPr>
        <w:spacing w:line="276" w:lineRule="auto"/>
        <w:jc w:val="center"/>
        <w:rPr>
          <w:rFonts w:ascii="Termina Bold" w:hAnsi="Termina Bold"/>
          <w:color w:val="000000" w:themeColor="text1"/>
          <w:sz w:val="72"/>
          <w:szCs w:val="72"/>
        </w:rPr>
      </w:pPr>
      <w:r w:rsidRPr="00A63E67">
        <w:rPr>
          <w:rFonts w:ascii="Broadway" w:hAnsi="Broadway"/>
          <w:color w:val="000000" w:themeColor="text1"/>
          <w:sz w:val="48"/>
          <w:szCs w:val="48"/>
        </w:rPr>
        <w:br/>
      </w:r>
    </w:p>
    <w:p w14:paraId="419197AA" w14:textId="77777777" w:rsidR="001E2C72" w:rsidRPr="00472718" w:rsidRDefault="015E864A" w:rsidP="019EF3DD">
      <w:pPr>
        <w:spacing w:line="276" w:lineRule="auto"/>
        <w:jc w:val="center"/>
        <w:rPr>
          <w:rFonts w:ascii="Termina Bold" w:hAnsi="Termina Bold"/>
          <w:color w:val="000000" w:themeColor="text1"/>
          <w:sz w:val="96"/>
          <w:szCs w:val="96"/>
        </w:rPr>
      </w:pPr>
      <w:r w:rsidRPr="00472718">
        <w:rPr>
          <w:rFonts w:ascii="Termina Bold" w:hAnsi="Termina Bold"/>
          <w:color w:val="000000" w:themeColor="text1"/>
          <w:sz w:val="72"/>
          <w:szCs w:val="72"/>
        </w:rPr>
        <w:t>Un</w:t>
      </w:r>
      <w:r w:rsidR="00FF27DE" w:rsidRPr="00472718">
        <w:rPr>
          <w:rFonts w:ascii="Termina Bold" w:hAnsi="Termina Bold"/>
          <w:color w:val="000000" w:themeColor="text1"/>
          <w:sz w:val="72"/>
          <w:szCs w:val="72"/>
        </w:rPr>
        <w:t>g</w:t>
      </w:r>
      <w:r w:rsidRPr="00472718">
        <w:rPr>
          <w:rFonts w:ascii="Termina Bold" w:hAnsi="Termina Bold"/>
          <w:color w:val="000000" w:themeColor="text1"/>
          <w:sz w:val="72"/>
          <w:szCs w:val="72"/>
        </w:rPr>
        <w:t>domsjouren Fria</w:t>
      </w:r>
    </w:p>
    <w:p w14:paraId="09743C03" w14:textId="77777777" w:rsidR="001E2C72" w:rsidRPr="00472718" w:rsidRDefault="001E2C72" w:rsidP="019EF3DD">
      <w:pPr>
        <w:spacing w:line="276" w:lineRule="auto"/>
        <w:jc w:val="center"/>
        <w:rPr>
          <w:rFonts w:ascii="Open Sans" w:hAnsi="Open Sans" w:cs="Open Sans"/>
          <w:color w:val="000000" w:themeColor="text1"/>
          <w:sz w:val="40"/>
          <w:szCs w:val="40"/>
        </w:rPr>
      </w:pPr>
      <w:r w:rsidRPr="00472718">
        <w:rPr>
          <w:rFonts w:ascii="Open Sans" w:hAnsi="Open Sans" w:cs="Open Sans"/>
          <w:color w:val="000000" w:themeColor="text1"/>
          <w:sz w:val="40"/>
          <w:szCs w:val="40"/>
        </w:rPr>
        <w:t>Verksamhetsberättelse 20</w:t>
      </w:r>
      <w:r w:rsidR="57CAFF01" w:rsidRPr="00472718">
        <w:rPr>
          <w:rFonts w:ascii="Open Sans" w:hAnsi="Open Sans" w:cs="Open Sans"/>
          <w:color w:val="000000" w:themeColor="text1"/>
          <w:sz w:val="40"/>
          <w:szCs w:val="40"/>
        </w:rPr>
        <w:t>2</w:t>
      </w:r>
      <w:r w:rsidR="0078603E">
        <w:rPr>
          <w:rFonts w:ascii="Open Sans" w:hAnsi="Open Sans" w:cs="Open Sans"/>
          <w:color w:val="000000" w:themeColor="text1"/>
          <w:sz w:val="40"/>
          <w:szCs w:val="40"/>
        </w:rPr>
        <w:t>2</w:t>
      </w:r>
    </w:p>
    <w:p w14:paraId="4B2EFE1B" w14:textId="77777777" w:rsidR="00A63E67" w:rsidRDefault="00A63E67" w:rsidP="001100EC">
      <w:pPr>
        <w:rPr>
          <w:rFonts w:ascii="Broadway" w:hAnsi="Broadway"/>
          <w:color w:val="CC0066"/>
          <w:sz w:val="32"/>
          <w:szCs w:val="32"/>
        </w:rPr>
      </w:pPr>
    </w:p>
    <w:p w14:paraId="64D7226E" w14:textId="77777777" w:rsidR="2426E504" w:rsidRDefault="00472718" w:rsidP="019EF3DD">
      <w:pPr>
        <w:jc w:val="center"/>
        <w:rPr>
          <w:rFonts w:ascii="Broadway" w:hAnsi="Broadway"/>
          <w:color w:val="CC0066"/>
          <w:sz w:val="32"/>
          <w:szCs w:val="32"/>
        </w:rPr>
      </w:pPr>
      <w:r>
        <w:rPr>
          <w:noProof/>
          <w:lang w:eastAsia="sv-SE"/>
        </w:rPr>
        <w:drawing>
          <wp:anchor distT="0" distB="0" distL="114300" distR="114300" simplePos="0" relativeHeight="251658240" behindDoc="1" locked="0" layoutInCell="1" allowOverlap="1" wp14:anchorId="3C4DC45F" wp14:editId="0E733B98">
            <wp:simplePos x="0" y="0"/>
            <wp:positionH relativeFrom="margin">
              <wp:align>center</wp:align>
            </wp:positionH>
            <wp:positionV relativeFrom="paragraph">
              <wp:posOffset>94423</wp:posOffset>
            </wp:positionV>
            <wp:extent cx="4996815" cy="4996815"/>
            <wp:effectExtent l="0" t="0" r="0" b="0"/>
            <wp:wrapTight wrapText="bothSides">
              <wp:wrapPolygon edited="0">
                <wp:start x="9470" y="1318"/>
                <wp:lineTo x="8564" y="1565"/>
                <wp:lineTo x="5764" y="2553"/>
                <wp:lineTo x="4035" y="4117"/>
                <wp:lineTo x="2965" y="5435"/>
                <wp:lineTo x="2223" y="6753"/>
                <wp:lineTo x="1647" y="8070"/>
                <wp:lineTo x="1400" y="9388"/>
                <wp:lineTo x="1400" y="12023"/>
                <wp:lineTo x="1647" y="13340"/>
                <wp:lineTo x="2141" y="14658"/>
                <wp:lineTo x="2800" y="15976"/>
                <wp:lineTo x="3953" y="17293"/>
                <wp:lineTo x="5517" y="18611"/>
                <wp:lineTo x="5600" y="18775"/>
                <wp:lineTo x="8564" y="19928"/>
                <wp:lineTo x="9635" y="20175"/>
                <wp:lineTo x="11858" y="20175"/>
                <wp:lineTo x="13011" y="19928"/>
                <wp:lineTo x="15811" y="18858"/>
                <wp:lineTo x="15893" y="18611"/>
                <wp:lineTo x="17540" y="17293"/>
                <wp:lineTo x="18611" y="15976"/>
                <wp:lineTo x="19352" y="14658"/>
                <wp:lineTo x="19846" y="13340"/>
                <wp:lineTo x="20093" y="12023"/>
                <wp:lineTo x="20093" y="9388"/>
                <wp:lineTo x="19764" y="8070"/>
                <wp:lineTo x="19270" y="6753"/>
                <wp:lineTo x="18528" y="5435"/>
                <wp:lineTo x="17458" y="4117"/>
                <wp:lineTo x="16223" y="3129"/>
                <wp:lineTo x="15729" y="2553"/>
                <wp:lineTo x="12929" y="1565"/>
                <wp:lineTo x="12023" y="1318"/>
                <wp:lineTo x="9470" y="1318"/>
              </wp:wrapPolygon>
            </wp:wrapTight>
            <wp:docPr id="2021175592" name="Bildobjekt 202117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996815" cy="4996815"/>
                    </a:xfrm>
                    <a:prstGeom prst="rect">
                      <a:avLst/>
                    </a:prstGeom>
                  </pic:spPr>
                </pic:pic>
              </a:graphicData>
            </a:graphic>
          </wp:anchor>
        </w:drawing>
      </w:r>
    </w:p>
    <w:p w14:paraId="2C50C0E3" w14:textId="77777777" w:rsidR="019EF3DD" w:rsidRDefault="019EF3DD" w:rsidP="019EF3DD">
      <w:pPr>
        <w:rPr>
          <w:rFonts w:ascii="Broadway" w:hAnsi="Broadway"/>
          <w:color w:val="CC0066"/>
          <w:sz w:val="32"/>
          <w:szCs w:val="32"/>
        </w:rPr>
      </w:pPr>
    </w:p>
    <w:p w14:paraId="31047FA9" w14:textId="77777777" w:rsidR="019EF3DD" w:rsidRDefault="019EF3DD" w:rsidP="019EF3DD">
      <w:pPr>
        <w:rPr>
          <w:rFonts w:ascii="Broadway" w:hAnsi="Broadway"/>
          <w:color w:val="CC0066"/>
          <w:sz w:val="32"/>
          <w:szCs w:val="32"/>
        </w:rPr>
      </w:pPr>
    </w:p>
    <w:p w14:paraId="14A23CE8" w14:textId="77777777" w:rsidR="00FF27DE" w:rsidRDefault="00FF27DE" w:rsidP="16C8A8BB">
      <w:pPr>
        <w:rPr>
          <w:rFonts w:ascii="Broadway" w:hAnsi="Broadway"/>
          <w:color w:val="CC0066"/>
          <w:sz w:val="32"/>
          <w:szCs w:val="32"/>
        </w:rPr>
      </w:pPr>
    </w:p>
    <w:p w14:paraId="2F0740D6" w14:textId="77777777" w:rsidR="00472718" w:rsidRDefault="00472718" w:rsidP="16C8A8BB">
      <w:pPr>
        <w:rPr>
          <w:rFonts w:ascii="Broadway" w:hAnsi="Broadway"/>
          <w:color w:val="CC0066"/>
          <w:sz w:val="32"/>
          <w:szCs w:val="32"/>
        </w:rPr>
      </w:pPr>
    </w:p>
    <w:p w14:paraId="444F2031" w14:textId="77777777" w:rsidR="00472718" w:rsidRDefault="00472718" w:rsidP="16C8A8BB">
      <w:pPr>
        <w:rPr>
          <w:rFonts w:ascii="Broadway" w:hAnsi="Broadway"/>
          <w:color w:val="CC0066"/>
          <w:sz w:val="32"/>
          <w:szCs w:val="32"/>
        </w:rPr>
      </w:pPr>
    </w:p>
    <w:p w14:paraId="2A92D876" w14:textId="77777777" w:rsidR="00472718" w:rsidRDefault="00472718" w:rsidP="16C8A8BB">
      <w:pPr>
        <w:rPr>
          <w:rFonts w:ascii="Broadway" w:hAnsi="Broadway"/>
          <w:color w:val="CC0066"/>
          <w:sz w:val="32"/>
          <w:szCs w:val="32"/>
        </w:rPr>
      </w:pPr>
    </w:p>
    <w:p w14:paraId="5E86E67B" w14:textId="77777777" w:rsidR="00472718" w:rsidRDefault="00472718" w:rsidP="16C8A8BB">
      <w:pPr>
        <w:rPr>
          <w:rFonts w:ascii="Broadway" w:hAnsi="Broadway"/>
          <w:color w:val="CC0066"/>
          <w:sz w:val="32"/>
          <w:szCs w:val="32"/>
        </w:rPr>
      </w:pPr>
    </w:p>
    <w:p w14:paraId="7844DEB0" w14:textId="77777777" w:rsidR="00472718" w:rsidRDefault="00472718" w:rsidP="16C8A8BB">
      <w:pPr>
        <w:rPr>
          <w:rFonts w:ascii="Broadway" w:hAnsi="Broadway"/>
          <w:color w:val="CC0066"/>
          <w:sz w:val="32"/>
          <w:szCs w:val="32"/>
        </w:rPr>
      </w:pPr>
    </w:p>
    <w:p w14:paraId="051FF642" w14:textId="77777777" w:rsidR="00472718" w:rsidRDefault="00472718" w:rsidP="16C8A8BB">
      <w:pPr>
        <w:rPr>
          <w:rFonts w:ascii="Broadway" w:hAnsi="Broadway"/>
          <w:color w:val="CC0066"/>
          <w:sz w:val="32"/>
          <w:szCs w:val="32"/>
        </w:rPr>
      </w:pPr>
    </w:p>
    <w:p w14:paraId="3637003E" w14:textId="77777777" w:rsidR="00472718" w:rsidRDefault="00472718" w:rsidP="16C8A8BB">
      <w:pPr>
        <w:rPr>
          <w:rFonts w:ascii="Broadway" w:hAnsi="Broadway"/>
          <w:color w:val="CC0066"/>
          <w:sz w:val="32"/>
          <w:szCs w:val="32"/>
        </w:rPr>
      </w:pPr>
    </w:p>
    <w:p w14:paraId="77112230" w14:textId="77777777" w:rsidR="00472718" w:rsidRDefault="00472718" w:rsidP="16C8A8BB">
      <w:pPr>
        <w:rPr>
          <w:rFonts w:ascii="Broadway" w:hAnsi="Broadway"/>
          <w:color w:val="CC0066"/>
          <w:sz w:val="32"/>
          <w:szCs w:val="32"/>
        </w:rPr>
      </w:pPr>
    </w:p>
    <w:p w14:paraId="67597935" w14:textId="77777777" w:rsidR="00472718" w:rsidRDefault="00472718" w:rsidP="16C8A8BB">
      <w:pPr>
        <w:rPr>
          <w:rFonts w:ascii="Broadway" w:hAnsi="Broadway"/>
          <w:color w:val="CC0066"/>
          <w:sz w:val="32"/>
          <w:szCs w:val="32"/>
        </w:rPr>
      </w:pPr>
    </w:p>
    <w:p w14:paraId="6E8BC423" w14:textId="77777777" w:rsidR="00472718" w:rsidRDefault="00472718" w:rsidP="16C8A8BB">
      <w:pPr>
        <w:rPr>
          <w:rFonts w:ascii="Broadway" w:hAnsi="Broadway"/>
          <w:color w:val="CC0066"/>
          <w:sz w:val="32"/>
          <w:szCs w:val="32"/>
        </w:rPr>
      </w:pPr>
    </w:p>
    <w:p w14:paraId="02F06369" w14:textId="77777777" w:rsidR="00472718" w:rsidRDefault="00472718" w:rsidP="16C8A8BB">
      <w:pPr>
        <w:rPr>
          <w:rFonts w:ascii="Broadway" w:hAnsi="Broadway"/>
          <w:color w:val="CC0066"/>
          <w:sz w:val="32"/>
          <w:szCs w:val="32"/>
        </w:rPr>
      </w:pPr>
    </w:p>
    <w:p w14:paraId="5B226DD0" w14:textId="77777777" w:rsidR="00472718" w:rsidRDefault="00472718" w:rsidP="16C8A8BB">
      <w:pPr>
        <w:rPr>
          <w:rFonts w:ascii="Broadway" w:hAnsi="Broadway"/>
          <w:color w:val="CC0066"/>
          <w:sz w:val="32"/>
          <w:szCs w:val="32"/>
        </w:rPr>
      </w:pPr>
    </w:p>
    <w:p w14:paraId="52DBA705" w14:textId="77777777" w:rsidR="00C100A1" w:rsidRDefault="00C100A1" w:rsidP="00C100A1">
      <w:pPr>
        <w:pStyle w:val="Ingetavstnd"/>
        <w:spacing w:line="276" w:lineRule="auto"/>
        <w:rPr>
          <w:rFonts w:ascii="Times New Roman" w:hAnsi="Times New Roman" w:cs="Times New Roman"/>
          <w:sz w:val="24"/>
        </w:rPr>
      </w:pPr>
    </w:p>
    <w:p w14:paraId="4FA34F38" w14:textId="77777777" w:rsidR="00167E99" w:rsidRDefault="00167E99" w:rsidP="00C100A1">
      <w:pPr>
        <w:pStyle w:val="Ingetavstnd"/>
        <w:spacing w:line="276" w:lineRule="auto"/>
        <w:rPr>
          <w:rFonts w:ascii="Times New Roman" w:hAnsi="Times New Roman" w:cs="Times New Roman"/>
          <w:sz w:val="24"/>
        </w:rPr>
      </w:pPr>
    </w:p>
    <w:p w14:paraId="47230078" w14:textId="77777777" w:rsidR="001100EC" w:rsidRPr="00C100A1" w:rsidRDefault="763E55C3" w:rsidP="00C100A1">
      <w:pPr>
        <w:pStyle w:val="Ingetavstnd"/>
        <w:spacing w:line="276" w:lineRule="auto"/>
        <w:rPr>
          <w:rFonts w:ascii="Times New Roman" w:hAnsi="Times New Roman" w:cs="Times New Roman"/>
          <w:b/>
          <w:color w:val="CC0066"/>
          <w:sz w:val="32"/>
        </w:rPr>
      </w:pPr>
      <w:r w:rsidRPr="00C100A1">
        <w:rPr>
          <w:rFonts w:ascii="Times New Roman" w:hAnsi="Times New Roman" w:cs="Times New Roman"/>
          <w:b/>
          <w:sz w:val="32"/>
        </w:rPr>
        <w:t>Ungdomsjouren Fria</w:t>
      </w:r>
    </w:p>
    <w:p w14:paraId="24D5CF5E" w14:textId="77777777" w:rsidR="00C100A1" w:rsidRDefault="00C100A1" w:rsidP="00C100A1">
      <w:pPr>
        <w:pStyle w:val="Ingetavstnd"/>
        <w:spacing w:line="276" w:lineRule="auto"/>
        <w:rPr>
          <w:rFonts w:ascii="Times New Roman" w:eastAsia="Times New Roman" w:hAnsi="Times New Roman" w:cs="Times New Roman"/>
          <w:sz w:val="24"/>
        </w:rPr>
      </w:pPr>
    </w:p>
    <w:p w14:paraId="3980FF79" w14:textId="77777777" w:rsidR="00167E99" w:rsidRDefault="5E29623B" w:rsidP="00C100A1">
      <w:pPr>
        <w:pStyle w:val="Ingetavstnd"/>
        <w:spacing w:line="276" w:lineRule="auto"/>
        <w:rPr>
          <w:rFonts w:ascii="Times New Roman" w:eastAsia="Times New Roman" w:hAnsi="Times New Roman" w:cs="Times New Roman"/>
          <w:sz w:val="24"/>
        </w:rPr>
      </w:pPr>
      <w:r w:rsidRPr="00C100A1">
        <w:rPr>
          <w:rFonts w:ascii="Times New Roman" w:eastAsia="Times New Roman" w:hAnsi="Times New Roman" w:cs="Times New Roman"/>
          <w:sz w:val="24"/>
        </w:rPr>
        <w:t xml:space="preserve">Ungdomsjouren Fria är en </w:t>
      </w:r>
      <w:r w:rsidR="0045532E" w:rsidRPr="00C100A1">
        <w:rPr>
          <w:rFonts w:ascii="Times New Roman" w:eastAsia="Times New Roman" w:hAnsi="Times New Roman" w:cs="Times New Roman"/>
          <w:sz w:val="24"/>
        </w:rPr>
        <w:t xml:space="preserve">ideell förening som är </w:t>
      </w:r>
      <w:r w:rsidRPr="00C100A1">
        <w:rPr>
          <w:rFonts w:ascii="Times New Roman" w:eastAsia="Times New Roman" w:hAnsi="Times New Roman" w:cs="Times New Roman"/>
          <w:sz w:val="24"/>
        </w:rPr>
        <w:t>religiöst och partipolitiskt obunden</w:t>
      </w:r>
      <w:r w:rsidR="0045532E" w:rsidRPr="00C100A1">
        <w:rPr>
          <w:rFonts w:ascii="Times New Roman" w:eastAsia="Times New Roman" w:hAnsi="Times New Roman" w:cs="Times New Roman"/>
          <w:sz w:val="24"/>
        </w:rPr>
        <w:t>. F</w:t>
      </w:r>
      <w:r w:rsidRPr="00C100A1">
        <w:rPr>
          <w:rFonts w:ascii="Times New Roman" w:eastAsia="Times New Roman" w:hAnsi="Times New Roman" w:cs="Times New Roman"/>
          <w:sz w:val="24"/>
        </w:rPr>
        <w:t>örening</w:t>
      </w:r>
      <w:r w:rsidR="0078603E" w:rsidRPr="00C100A1">
        <w:rPr>
          <w:rFonts w:ascii="Times New Roman" w:eastAsia="Times New Roman" w:hAnsi="Times New Roman" w:cs="Times New Roman"/>
          <w:sz w:val="24"/>
        </w:rPr>
        <w:t xml:space="preserve">en </w:t>
      </w:r>
      <w:r w:rsidR="64892946" w:rsidRPr="00C100A1">
        <w:rPr>
          <w:rFonts w:ascii="Times New Roman" w:eastAsia="Times New Roman" w:hAnsi="Times New Roman" w:cs="Times New Roman"/>
          <w:sz w:val="24"/>
        </w:rPr>
        <w:t>startade som</w:t>
      </w:r>
      <w:r w:rsidR="0078603E" w:rsidRPr="00C100A1">
        <w:rPr>
          <w:rFonts w:ascii="Times New Roman" w:eastAsia="Times New Roman" w:hAnsi="Times New Roman" w:cs="Times New Roman"/>
          <w:sz w:val="24"/>
        </w:rPr>
        <w:t xml:space="preserve"> Tjejjouren </w:t>
      </w:r>
      <w:r w:rsidR="0045532E" w:rsidRPr="00C100A1">
        <w:rPr>
          <w:rFonts w:ascii="Times New Roman" w:eastAsia="Times New Roman" w:hAnsi="Times New Roman" w:cs="Times New Roman"/>
          <w:sz w:val="24"/>
        </w:rPr>
        <w:t xml:space="preserve">Meja </w:t>
      </w:r>
      <w:r w:rsidR="001100EC" w:rsidRPr="00C100A1">
        <w:rPr>
          <w:rFonts w:ascii="Times New Roman" w:eastAsia="Times New Roman" w:hAnsi="Times New Roman" w:cs="Times New Roman"/>
          <w:sz w:val="24"/>
        </w:rPr>
        <w:t xml:space="preserve">2006 inom ramen för </w:t>
      </w:r>
      <w:r w:rsidR="0045532E" w:rsidRPr="00C100A1">
        <w:rPr>
          <w:rFonts w:ascii="Times New Roman" w:eastAsia="Times New Roman" w:hAnsi="Times New Roman" w:cs="Times New Roman"/>
          <w:sz w:val="24"/>
        </w:rPr>
        <w:t>K</w:t>
      </w:r>
      <w:r w:rsidR="001100EC" w:rsidRPr="00C100A1">
        <w:rPr>
          <w:rFonts w:ascii="Times New Roman" w:eastAsia="Times New Roman" w:hAnsi="Times New Roman" w:cs="Times New Roman"/>
          <w:sz w:val="24"/>
        </w:rPr>
        <w:t xml:space="preserve">vinnojouren Moa. I april 2018 blev </w:t>
      </w:r>
      <w:r w:rsidR="0045532E" w:rsidRPr="00C100A1">
        <w:rPr>
          <w:rFonts w:ascii="Times New Roman" w:eastAsia="Times New Roman" w:hAnsi="Times New Roman" w:cs="Times New Roman"/>
          <w:sz w:val="24"/>
        </w:rPr>
        <w:t xml:space="preserve">Tjejjouren Meja </w:t>
      </w:r>
      <w:r w:rsidR="001100EC" w:rsidRPr="00C100A1">
        <w:rPr>
          <w:rFonts w:ascii="Times New Roman" w:eastAsia="Times New Roman" w:hAnsi="Times New Roman" w:cs="Times New Roman"/>
          <w:sz w:val="24"/>
        </w:rPr>
        <w:t>en egen förening med en egen styrelse</w:t>
      </w:r>
      <w:r w:rsidR="266F4590" w:rsidRPr="00C100A1">
        <w:rPr>
          <w:rFonts w:ascii="Times New Roman" w:eastAsia="Times New Roman" w:hAnsi="Times New Roman" w:cs="Times New Roman"/>
          <w:sz w:val="24"/>
        </w:rPr>
        <w:t xml:space="preserve"> och anställda</w:t>
      </w:r>
      <w:r w:rsidR="001100EC" w:rsidRPr="00C100A1">
        <w:rPr>
          <w:rFonts w:ascii="Times New Roman" w:eastAsia="Times New Roman" w:hAnsi="Times New Roman" w:cs="Times New Roman"/>
          <w:sz w:val="24"/>
        </w:rPr>
        <w:t xml:space="preserve">. </w:t>
      </w:r>
      <w:r w:rsidR="0078603E" w:rsidRPr="00C100A1">
        <w:rPr>
          <w:rFonts w:ascii="Times New Roman" w:eastAsia="Times New Roman" w:hAnsi="Times New Roman" w:cs="Times New Roman"/>
          <w:sz w:val="24"/>
        </w:rPr>
        <w:t>Från och med</w:t>
      </w:r>
      <w:r w:rsidR="3E0006F6" w:rsidRPr="00C100A1">
        <w:rPr>
          <w:rFonts w:ascii="Times New Roman" w:eastAsia="Times New Roman" w:hAnsi="Times New Roman" w:cs="Times New Roman"/>
          <w:sz w:val="24"/>
        </w:rPr>
        <w:t xml:space="preserve"> oktober 2020 övergick Tjejjouren Meja till att bli Ungdomsjouren Fria.</w:t>
      </w:r>
      <w:r w:rsidR="000F1B64">
        <w:rPr>
          <w:rFonts w:ascii="Times New Roman" w:eastAsia="Times New Roman" w:hAnsi="Times New Roman" w:cs="Times New Roman"/>
          <w:sz w:val="24"/>
        </w:rPr>
        <w:t xml:space="preserve"> </w:t>
      </w:r>
      <w:r w:rsidR="2F77091E" w:rsidRPr="00C100A1">
        <w:rPr>
          <w:rFonts w:ascii="Times New Roman" w:eastAsia="Times New Roman" w:hAnsi="Times New Roman" w:cs="Times New Roman"/>
          <w:sz w:val="24"/>
        </w:rPr>
        <w:t>Föreningens</w:t>
      </w:r>
      <w:r w:rsidR="6522E194" w:rsidRPr="00C100A1">
        <w:rPr>
          <w:rFonts w:ascii="Times New Roman" w:eastAsia="Times New Roman" w:hAnsi="Times New Roman" w:cs="Times New Roman"/>
          <w:sz w:val="24"/>
        </w:rPr>
        <w:t xml:space="preserve"> mål och värdegrund </w:t>
      </w:r>
      <w:r w:rsidR="7637866A" w:rsidRPr="00C100A1">
        <w:rPr>
          <w:rFonts w:ascii="Times New Roman" w:eastAsia="Times New Roman" w:hAnsi="Times New Roman" w:cs="Times New Roman"/>
          <w:sz w:val="24"/>
        </w:rPr>
        <w:t>är</w:t>
      </w:r>
      <w:r w:rsidR="6522E194" w:rsidRPr="00C100A1">
        <w:rPr>
          <w:rFonts w:ascii="Times New Roman" w:eastAsia="Times New Roman" w:hAnsi="Times New Roman" w:cs="Times New Roman"/>
          <w:sz w:val="24"/>
        </w:rPr>
        <w:t xml:space="preserve"> att verka för barn och unga i Eskilstuna samt att genom ett intersektionellt och feministiskt perspektiv arbeta för ett jämställt samhälle fritt från våld med fokus på barn och unga. Det </w:t>
      </w:r>
      <w:r w:rsidR="00FF27DE" w:rsidRPr="00C100A1">
        <w:rPr>
          <w:rFonts w:ascii="Times New Roman" w:eastAsia="Times New Roman" w:hAnsi="Times New Roman" w:cs="Times New Roman"/>
          <w:sz w:val="24"/>
        </w:rPr>
        <w:t>intersektionella</w:t>
      </w:r>
      <w:r w:rsidR="6522E194" w:rsidRPr="00C100A1">
        <w:rPr>
          <w:rFonts w:ascii="Times New Roman" w:eastAsia="Times New Roman" w:hAnsi="Times New Roman" w:cs="Times New Roman"/>
          <w:sz w:val="24"/>
        </w:rPr>
        <w:t xml:space="preserve"> perspektivet innebär ett erkännande av strukturella maktordningar i samhället där diskrimineringar sker i form av rasism, klasshat, HBTQIA+ fobi samt funkofobi. </w:t>
      </w:r>
      <w:r w:rsidR="001100EC" w:rsidRPr="00C100A1">
        <w:rPr>
          <w:rFonts w:ascii="Times New Roman" w:hAnsi="Times New Roman" w:cs="Times New Roman"/>
          <w:szCs w:val="20"/>
        </w:rPr>
        <w:br/>
      </w:r>
      <w:r w:rsidR="001100EC" w:rsidRPr="00C100A1">
        <w:rPr>
          <w:rFonts w:ascii="Times New Roman" w:hAnsi="Times New Roman" w:cs="Times New Roman"/>
          <w:szCs w:val="20"/>
        </w:rPr>
        <w:br/>
      </w:r>
      <w:r w:rsidR="6522E194" w:rsidRPr="00C100A1">
        <w:rPr>
          <w:rFonts w:ascii="Times New Roman" w:eastAsia="Times New Roman" w:hAnsi="Times New Roman" w:cs="Times New Roman"/>
          <w:sz w:val="24"/>
        </w:rPr>
        <w:t>Vi vill kunna verka för alla barn och unga i Eskilstuna och vi vet att alla oberoende</w:t>
      </w:r>
      <w:r w:rsidR="0078603E" w:rsidRPr="00C100A1">
        <w:rPr>
          <w:rFonts w:ascii="Times New Roman" w:eastAsia="Times New Roman" w:hAnsi="Times New Roman" w:cs="Times New Roman"/>
          <w:sz w:val="24"/>
        </w:rPr>
        <w:t xml:space="preserve"> av</w:t>
      </w:r>
      <w:r w:rsidR="6522E194" w:rsidRPr="00C100A1">
        <w:rPr>
          <w:rFonts w:ascii="Times New Roman" w:eastAsia="Times New Roman" w:hAnsi="Times New Roman" w:cs="Times New Roman"/>
          <w:sz w:val="24"/>
        </w:rPr>
        <w:t xml:space="preserve"> könstillhörigheter berörs och drabbas av det strukturella våldet. Därför har vi under en lång tid haft ambitioner att utvecklas till en ungdomsjour för möjligheten att sprida visionen om ett jämställt samhälle fritt från våld samt kunna verka för samtliga barn och unga i Eskilstuna oavsett hur de definierar sig. </w:t>
      </w:r>
      <w:r w:rsidR="001100EC" w:rsidRPr="00C100A1">
        <w:rPr>
          <w:rFonts w:ascii="Times New Roman" w:hAnsi="Times New Roman" w:cs="Times New Roman"/>
          <w:szCs w:val="20"/>
        </w:rPr>
        <w:br/>
      </w:r>
      <w:r w:rsidR="001100EC" w:rsidRPr="00C100A1">
        <w:rPr>
          <w:rFonts w:ascii="Times New Roman" w:hAnsi="Times New Roman" w:cs="Times New Roman"/>
          <w:szCs w:val="20"/>
        </w:rPr>
        <w:br/>
      </w:r>
      <w:r w:rsidR="6522E194" w:rsidRPr="00C100A1">
        <w:rPr>
          <w:rFonts w:ascii="Times New Roman" w:eastAsia="Times New Roman" w:hAnsi="Times New Roman" w:cs="Times New Roman"/>
          <w:sz w:val="24"/>
        </w:rPr>
        <w:t>Enligt SCB är det främst män som är den grupp som står för den absoluta majoriteten av det strukturella våldet. Genom att utveckla verksamheten till ungdomsj</w:t>
      </w:r>
      <w:r w:rsidR="0078603E" w:rsidRPr="00C100A1">
        <w:rPr>
          <w:rFonts w:ascii="Times New Roman" w:eastAsia="Times New Roman" w:hAnsi="Times New Roman" w:cs="Times New Roman"/>
          <w:sz w:val="24"/>
        </w:rPr>
        <w:t>our får vi större möjlighet att inte bara stötta tjejer</w:t>
      </w:r>
      <w:r w:rsidR="6522E194" w:rsidRPr="00C100A1">
        <w:rPr>
          <w:rFonts w:ascii="Times New Roman" w:eastAsia="Times New Roman" w:hAnsi="Times New Roman" w:cs="Times New Roman"/>
          <w:sz w:val="24"/>
        </w:rPr>
        <w:t xml:space="preserve"> utan även arbeta förebyggande med gruppen män. </w:t>
      </w:r>
      <w:r w:rsidR="6522E194" w:rsidRPr="00B57705">
        <w:rPr>
          <w:rFonts w:ascii="Times New Roman" w:eastAsia="Times New Roman" w:hAnsi="Times New Roman" w:cs="Times New Roman"/>
          <w:sz w:val="24"/>
        </w:rPr>
        <w:t>Vi menar också att</w:t>
      </w:r>
      <w:r w:rsidR="00071360">
        <w:rPr>
          <w:rFonts w:ascii="Times New Roman" w:eastAsia="Times New Roman" w:hAnsi="Times New Roman" w:cs="Times New Roman"/>
          <w:sz w:val="24"/>
        </w:rPr>
        <w:t xml:space="preserve"> </w:t>
      </w:r>
      <w:r w:rsidR="0078603E" w:rsidRPr="00C100A1">
        <w:rPr>
          <w:rFonts w:ascii="Times New Roman" w:eastAsia="Times New Roman" w:hAnsi="Times New Roman" w:cs="Times New Roman"/>
          <w:sz w:val="24"/>
        </w:rPr>
        <w:t>män som grupp utsätts för</w:t>
      </w:r>
      <w:r w:rsidR="6522E194" w:rsidRPr="00C100A1">
        <w:rPr>
          <w:rFonts w:ascii="Times New Roman" w:eastAsia="Times New Roman" w:hAnsi="Times New Roman" w:cs="Times New Roman"/>
          <w:sz w:val="24"/>
        </w:rPr>
        <w:t xml:space="preserve"> olika former av våld och förtryck genom det intersektionella perspektivet och vill därav skapa ett utrymme och </w:t>
      </w:r>
      <w:r w:rsidR="0078603E" w:rsidRPr="00C100A1">
        <w:rPr>
          <w:rFonts w:ascii="Times New Roman" w:eastAsia="Times New Roman" w:hAnsi="Times New Roman" w:cs="Times New Roman"/>
          <w:sz w:val="24"/>
        </w:rPr>
        <w:t xml:space="preserve">en </w:t>
      </w:r>
      <w:r w:rsidR="6522E194" w:rsidRPr="00C100A1">
        <w:rPr>
          <w:rFonts w:ascii="Times New Roman" w:eastAsia="Times New Roman" w:hAnsi="Times New Roman" w:cs="Times New Roman"/>
          <w:sz w:val="24"/>
        </w:rPr>
        <w:t xml:space="preserve">arena för möjligheten att motverka den typen av våld och stötta de som utsätts. </w:t>
      </w:r>
      <w:r w:rsidR="001100EC" w:rsidRPr="00C100A1">
        <w:rPr>
          <w:rFonts w:ascii="Times New Roman" w:hAnsi="Times New Roman" w:cs="Times New Roman"/>
          <w:szCs w:val="20"/>
        </w:rPr>
        <w:br/>
      </w:r>
      <w:r w:rsidR="001100EC" w:rsidRPr="00C100A1">
        <w:rPr>
          <w:rFonts w:ascii="Times New Roman" w:hAnsi="Times New Roman" w:cs="Times New Roman"/>
          <w:szCs w:val="20"/>
        </w:rPr>
        <w:br/>
      </w:r>
      <w:r w:rsidR="0023580A">
        <w:rPr>
          <w:rFonts w:ascii="Times New Roman" w:eastAsia="Times New Roman" w:hAnsi="Times New Roman" w:cs="Times New Roman"/>
          <w:sz w:val="24"/>
        </w:rPr>
        <w:t>Oavsett om föreningen</w:t>
      </w:r>
      <w:r w:rsidR="00584DDE">
        <w:rPr>
          <w:rFonts w:ascii="Times New Roman" w:eastAsia="Times New Roman" w:hAnsi="Times New Roman" w:cs="Times New Roman"/>
          <w:sz w:val="24"/>
        </w:rPr>
        <w:t xml:space="preserve"> har</w:t>
      </w:r>
      <w:r w:rsidR="0023580A">
        <w:rPr>
          <w:rFonts w:ascii="Times New Roman" w:eastAsia="Times New Roman" w:hAnsi="Times New Roman" w:cs="Times New Roman"/>
          <w:sz w:val="24"/>
        </w:rPr>
        <w:t xml:space="preserve"> varit en t</w:t>
      </w:r>
      <w:r w:rsidR="0045532E" w:rsidRPr="00C100A1">
        <w:rPr>
          <w:rFonts w:ascii="Times New Roman" w:eastAsia="Times New Roman" w:hAnsi="Times New Roman" w:cs="Times New Roman"/>
          <w:sz w:val="24"/>
        </w:rPr>
        <w:t xml:space="preserve">jejjour </w:t>
      </w:r>
      <w:r w:rsidR="0023580A">
        <w:rPr>
          <w:rFonts w:ascii="Times New Roman" w:eastAsia="Times New Roman" w:hAnsi="Times New Roman" w:cs="Times New Roman"/>
          <w:sz w:val="24"/>
        </w:rPr>
        <w:t>eller u</w:t>
      </w:r>
      <w:r w:rsidR="0045532E" w:rsidRPr="00C100A1">
        <w:rPr>
          <w:rFonts w:ascii="Times New Roman" w:eastAsia="Times New Roman" w:hAnsi="Times New Roman" w:cs="Times New Roman"/>
          <w:sz w:val="24"/>
        </w:rPr>
        <w:t>ngdomsjour har verksamheten bedrivits på liknande sätt och vi arbetar även separatistisk</w:t>
      </w:r>
      <w:r w:rsidR="0078603E" w:rsidRPr="00C100A1">
        <w:rPr>
          <w:rFonts w:ascii="Times New Roman" w:eastAsia="Times New Roman" w:hAnsi="Times New Roman" w:cs="Times New Roman"/>
          <w:sz w:val="24"/>
        </w:rPr>
        <w:t>t</w:t>
      </w:r>
      <w:r w:rsidR="0045532E" w:rsidRPr="00C100A1">
        <w:rPr>
          <w:rFonts w:ascii="Times New Roman" w:eastAsia="Times New Roman" w:hAnsi="Times New Roman" w:cs="Times New Roman"/>
          <w:sz w:val="24"/>
        </w:rPr>
        <w:t xml:space="preserve"> i vissa delar. </w:t>
      </w:r>
      <w:r w:rsidR="001100EC" w:rsidRPr="00C100A1">
        <w:rPr>
          <w:rFonts w:ascii="Times New Roman" w:hAnsi="Times New Roman" w:cs="Times New Roman"/>
          <w:sz w:val="24"/>
        </w:rPr>
        <w:t>V</w:t>
      </w:r>
      <w:r w:rsidR="001100EC" w:rsidRPr="00C100A1">
        <w:rPr>
          <w:rFonts w:ascii="Times New Roman" w:eastAsia="Times New Roman" w:hAnsi="Times New Roman" w:cs="Times New Roman"/>
          <w:sz w:val="24"/>
        </w:rPr>
        <w:t xml:space="preserve">i ser ett behov av att främst rikta vår stödverksamhet </w:t>
      </w:r>
      <w:r w:rsidR="322635FF" w:rsidRPr="00C100A1">
        <w:rPr>
          <w:rFonts w:ascii="Times New Roman" w:eastAsia="Times New Roman" w:hAnsi="Times New Roman" w:cs="Times New Roman"/>
          <w:sz w:val="24"/>
        </w:rPr>
        <w:t>till</w:t>
      </w:r>
      <w:r w:rsidR="0078603E" w:rsidRPr="00C100A1">
        <w:rPr>
          <w:rFonts w:ascii="Times New Roman" w:eastAsia="Times New Roman" w:hAnsi="Times New Roman" w:cs="Times New Roman"/>
          <w:sz w:val="24"/>
        </w:rPr>
        <w:t xml:space="preserve"> tjejer</w:t>
      </w:r>
      <w:r w:rsidR="001100EC" w:rsidRPr="00C100A1">
        <w:rPr>
          <w:rFonts w:ascii="Times New Roman" w:eastAsia="Times New Roman" w:hAnsi="Times New Roman" w:cs="Times New Roman"/>
          <w:sz w:val="24"/>
        </w:rPr>
        <w:t xml:space="preserve"> då det är just tjejer som främst utsätt</w:t>
      </w:r>
      <w:r w:rsidR="738F28E2" w:rsidRPr="00C100A1">
        <w:rPr>
          <w:rFonts w:ascii="Times New Roman" w:eastAsia="Times New Roman" w:hAnsi="Times New Roman" w:cs="Times New Roman"/>
          <w:sz w:val="24"/>
        </w:rPr>
        <w:t>s</w:t>
      </w:r>
      <w:r w:rsidR="001100EC" w:rsidRPr="00C100A1">
        <w:rPr>
          <w:rFonts w:ascii="Times New Roman" w:eastAsia="Times New Roman" w:hAnsi="Times New Roman" w:cs="Times New Roman"/>
          <w:sz w:val="24"/>
        </w:rPr>
        <w:t xml:space="preserve"> för det könsbaserade och sexuella våldet, och för att tjejer innehar en lägre maktposition i samhället. Tjejer och deras åsikter, engagemang o</w:t>
      </w:r>
      <w:r w:rsidR="0078603E" w:rsidRPr="00C100A1">
        <w:rPr>
          <w:rFonts w:ascii="Times New Roman" w:eastAsia="Times New Roman" w:hAnsi="Times New Roman" w:cs="Times New Roman"/>
          <w:sz w:val="24"/>
        </w:rPr>
        <w:t>ch intressen tas inte på allvar</w:t>
      </w:r>
      <w:r w:rsidR="001100EC" w:rsidRPr="00C100A1">
        <w:rPr>
          <w:rFonts w:ascii="Times New Roman" w:eastAsia="Times New Roman" w:hAnsi="Times New Roman" w:cs="Times New Roman"/>
          <w:sz w:val="24"/>
        </w:rPr>
        <w:t xml:space="preserve"> och det våld och förtryck som de utsätts för bagatelliseras och anses vara normalt.</w:t>
      </w:r>
    </w:p>
    <w:p w14:paraId="24D592E2" w14:textId="77777777" w:rsidR="00167E99" w:rsidRDefault="00167E99" w:rsidP="00C100A1">
      <w:pPr>
        <w:pStyle w:val="Ingetavstnd"/>
        <w:spacing w:line="276" w:lineRule="auto"/>
        <w:rPr>
          <w:rFonts w:ascii="Times New Roman" w:eastAsia="Times New Roman" w:hAnsi="Times New Roman" w:cs="Times New Roman"/>
          <w:sz w:val="24"/>
        </w:rPr>
      </w:pPr>
    </w:p>
    <w:p w14:paraId="3070BE58" w14:textId="77777777" w:rsidR="001100EC" w:rsidRPr="00FA750E" w:rsidRDefault="00FF27DE" w:rsidP="00C100A1">
      <w:pPr>
        <w:pStyle w:val="Ingetavstnd"/>
        <w:spacing w:line="276" w:lineRule="auto"/>
        <w:rPr>
          <w:rFonts w:ascii="Times New Roman" w:eastAsia="Times New Roman" w:hAnsi="Times New Roman" w:cs="Times New Roman"/>
          <w:sz w:val="24"/>
        </w:rPr>
      </w:pPr>
      <w:r w:rsidRPr="00472718">
        <w:rPr>
          <w:rFonts w:ascii="Open Sans Light" w:hAnsi="Open Sans Light" w:cs="Open Sans Light"/>
          <w:noProof/>
          <w:sz w:val="20"/>
          <w:szCs w:val="20"/>
        </w:rPr>
        <w:br/>
      </w:r>
    </w:p>
    <w:p w14:paraId="7043126D" w14:textId="77777777" w:rsidR="0045532E" w:rsidRDefault="0045532E" w:rsidP="00FF27DE">
      <w:pPr>
        <w:spacing w:line="240" w:lineRule="auto"/>
        <w:rPr>
          <w:rFonts w:ascii="Broadway" w:hAnsi="Broadway"/>
          <w:color w:val="000000" w:themeColor="text1"/>
          <w:sz w:val="32"/>
          <w:szCs w:val="32"/>
        </w:rPr>
      </w:pPr>
      <w:r>
        <w:rPr>
          <w:noProof/>
          <w:lang w:eastAsia="sv-SE"/>
        </w:rPr>
        <w:drawing>
          <wp:anchor distT="0" distB="0" distL="114300" distR="114300" simplePos="0" relativeHeight="251659264" behindDoc="1" locked="0" layoutInCell="1" allowOverlap="1" wp14:anchorId="75C1F54E" wp14:editId="2CECAF4B">
            <wp:simplePos x="0" y="0"/>
            <wp:positionH relativeFrom="margin">
              <wp:align>center</wp:align>
            </wp:positionH>
            <wp:positionV relativeFrom="paragraph">
              <wp:posOffset>1270</wp:posOffset>
            </wp:positionV>
            <wp:extent cx="1477645" cy="1477645"/>
            <wp:effectExtent l="0" t="0" r="0" b="0"/>
            <wp:wrapTight wrapText="bothSides">
              <wp:wrapPolygon edited="0">
                <wp:start x="8076" y="835"/>
                <wp:lineTo x="6405" y="1949"/>
                <wp:lineTo x="2228" y="5012"/>
                <wp:lineTo x="835" y="9746"/>
                <wp:lineTo x="1671" y="15316"/>
                <wp:lineTo x="5291" y="19214"/>
                <wp:lineTo x="8354" y="20607"/>
                <wp:lineTo x="13088" y="20607"/>
                <wp:lineTo x="16151" y="19214"/>
                <wp:lineTo x="19771" y="15316"/>
                <wp:lineTo x="20607" y="10303"/>
                <wp:lineTo x="19493" y="5291"/>
                <wp:lineTo x="15037" y="1949"/>
                <wp:lineTo x="13367" y="835"/>
                <wp:lineTo x="8076" y="835"/>
              </wp:wrapPolygon>
            </wp:wrapTight>
            <wp:docPr id="1723771350" name="Bildobjekt 1723771350"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71350" name="Bildobjekt 1723771350" descr="En bild som visar text&#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7645" cy="1477645"/>
                    </a:xfrm>
                    <a:prstGeom prst="rect">
                      <a:avLst/>
                    </a:prstGeom>
                  </pic:spPr>
                </pic:pic>
              </a:graphicData>
            </a:graphic>
          </wp:anchor>
        </w:drawing>
      </w:r>
    </w:p>
    <w:p w14:paraId="5826E558" w14:textId="77777777" w:rsidR="0045532E" w:rsidRDefault="0045532E" w:rsidP="00FF27DE">
      <w:pPr>
        <w:spacing w:line="240" w:lineRule="auto"/>
        <w:rPr>
          <w:rFonts w:ascii="Broadway" w:hAnsi="Broadway"/>
          <w:color w:val="000000" w:themeColor="text1"/>
          <w:sz w:val="32"/>
          <w:szCs w:val="32"/>
        </w:rPr>
      </w:pPr>
    </w:p>
    <w:p w14:paraId="673943A6" w14:textId="77777777" w:rsidR="0045532E" w:rsidRDefault="0045532E" w:rsidP="00FF27DE">
      <w:pPr>
        <w:spacing w:line="240" w:lineRule="auto"/>
        <w:rPr>
          <w:rFonts w:ascii="Broadway" w:hAnsi="Broadway"/>
          <w:color w:val="000000" w:themeColor="text1"/>
          <w:sz w:val="32"/>
          <w:szCs w:val="32"/>
        </w:rPr>
      </w:pPr>
    </w:p>
    <w:p w14:paraId="1AE5199D" w14:textId="77777777" w:rsidR="0045532E" w:rsidRDefault="0045532E" w:rsidP="00FF27DE">
      <w:pPr>
        <w:spacing w:line="240" w:lineRule="auto"/>
        <w:rPr>
          <w:rFonts w:ascii="Broadway" w:hAnsi="Broadway"/>
          <w:color w:val="000000" w:themeColor="text1"/>
          <w:sz w:val="32"/>
          <w:szCs w:val="32"/>
        </w:rPr>
      </w:pPr>
    </w:p>
    <w:p w14:paraId="62145B7F" w14:textId="77777777" w:rsidR="0078603E" w:rsidRDefault="0078603E" w:rsidP="00FF27DE">
      <w:pPr>
        <w:spacing w:line="240" w:lineRule="auto"/>
        <w:rPr>
          <w:rFonts w:ascii="Termina Bold" w:hAnsi="Termina Bold"/>
          <w:color w:val="000000" w:themeColor="text1"/>
          <w:sz w:val="32"/>
          <w:szCs w:val="32"/>
        </w:rPr>
      </w:pPr>
    </w:p>
    <w:p w14:paraId="2439E03D" w14:textId="77777777" w:rsidR="00D52DD0" w:rsidRPr="00C100A1" w:rsidRDefault="00D52DD0" w:rsidP="00C100A1">
      <w:pPr>
        <w:pStyle w:val="Ingetavstnd"/>
        <w:spacing w:line="276" w:lineRule="auto"/>
        <w:rPr>
          <w:rFonts w:ascii="Times New Roman" w:eastAsia="Times New Roman" w:hAnsi="Times New Roman" w:cs="Times New Roman"/>
          <w:b/>
          <w:sz w:val="36"/>
          <w:szCs w:val="24"/>
        </w:rPr>
      </w:pPr>
      <w:r w:rsidRPr="00C100A1">
        <w:rPr>
          <w:rFonts w:ascii="Times New Roman" w:hAnsi="Times New Roman" w:cs="Times New Roman"/>
          <w:b/>
          <w:sz w:val="32"/>
        </w:rPr>
        <w:lastRenderedPageBreak/>
        <w:t>Vår verksamhet</w:t>
      </w:r>
    </w:p>
    <w:p w14:paraId="5B5C419A" w14:textId="77777777" w:rsidR="00C100A1" w:rsidRDefault="00C100A1" w:rsidP="00C100A1">
      <w:pPr>
        <w:pStyle w:val="Ingetavstnd"/>
        <w:spacing w:line="276" w:lineRule="auto"/>
        <w:rPr>
          <w:rFonts w:ascii="Times New Roman" w:eastAsia="Times New Roman" w:hAnsi="Times New Roman" w:cs="Times New Roman"/>
          <w:sz w:val="24"/>
        </w:rPr>
      </w:pPr>
    </w:p>
    <w:p w14:paraId="7D4D88AF" w14:textId="77777777" w:rsidR="00D52DD0" w:rsidRPr="00C100A1" w:rsidRDefault="44CF9B2A" w:rsidP="00C100A1">
      <w:pPr>
        <w:pStyle w:val="Ingetavstnd"/>
        <w:spacing w:line="276" w:lineRule="auto"/>
        <w:rPr>
          <w:rFonts w:ascii="Times New Roman" w:eastAsia="Times New Roman" w:hAnsi="Times New Roman" w:cs="Times New Roman"/>
          <w:sz w:val="24"/>
        </w:rPr>
      </w:pPr>
      <w:r w:rsidRPr="00C100A1">
        <w:rPr>
          <w:rFonts w:ascii="Times New Roman" w:eastAsia="Times New Roman" w:hAnsi="Times New Roman" w:cs="Times New Roman"/>
          <w:sz w:val="24"/>
        </w:rPr>
        <w:t>Ungdomsjouren Frias</w:t>
      </w:r>
      <w:r w:rsidR="00D52DD0" w:rsidRPr="00C100A1">
        <w:rPr>
          <w:rFonts w:ascii="Times New Roman" w:eastAsia="Times New Roman" w:hAnsi="Times New Roman" w:cs="Times New Roman"/>
          <w:sz w:val="24"/>
        </w:rPr>
        <w:t xml:space="preserve"> verksamhet kan beskrivas i två delar:</w:t>
      </w:r>
    </w:p>
    <w:p w14:paraId="22819651" w14:textId="77777777" w:rsidR="00F02371" w:rsidRDefault="00D52DD0" w:rsidP="00F02371">
      <w:pPr>
        <w:pStyle w:val="Ingetavstnd"/>
        <w:numPr>
          <w:ilvl w:val="0"/>
          <w:numId w:val="8"/>
        </w:numPr>
        <w:spacing w:line="276" w:lineRule="auto"/>
        <w:rPr>
          <w:rFonts w:ascii="Times New Roman" w:eastAsia="Times New Roman" w:hAnsi="Times New Roman" w:cs="Times New Roman"/>
          <w:sz w:val="24"/>
        </w:rPr>
      </w:pPr>
      <w:r w:rsidRPr="00C100A1">
        <w:rPr>
          <w:rFonts w:ascii="Times New Roman" w:eastAsia="Times New Roman" w:hAnsi="Times New Roman" w:cs="Times New Roman"/>
          <w:sz w:val="24"/>
        </w:rPr>
        <w:t>En stödverksamhet i form av en anonym chatt</w:t>
      </w:r>
      <w:r w:rsidR="5630561A" w:rsidRPr="00C100A1">
        <w:rPr>
          <w:rFonts w:ascii="Times New Roman" w:eastAsia="Times New Roman" w:hAnsi="Times New Roman" w:cs="Times New Roman"/>
          <w:sz w:val="24"/>
        </w:rPr>
        <w:t xml:space="preserve">, </w:t>
      </w:r>
      <w:r w:rsidR="000F4AD1">
        <w:rPr>
          <w:rFonts w:ascii="Times New Roman" w:eastAsia="Times New Roman" w:hAnsi="Times New Roman" w:cs="Times New Roman"/>
          <w:sz w:val="24"/>
        </w:rPr>
        <w:t>syskonskap, kontakt med jourens egen kurator genom mejl och/</w:t>
      </w:r>
      <w:r w:rsidR="00B57705">
        <w:rPr>
          <w:rFonts w:ascii="Times New Roman" w:eastAsia="Times New Roman" w:hAnsi="Times New Roman" w:cs="Times New Roman"/>
          <w:sz w:val="24"/>
        </w:rPr>
        <w:t>eller telefon och/eller träffar s</w:t>
      </w:r>
      <w:r w:rsidR="000F4AD1">
        <w:rPr>
          <w:rFonts w:ascii="Times New Roman" w:eastAsia="Times New Roman" w:hAnsi="Times New Roman" w:cs="Times New Roman"/>
          <w:sz w:val="24"/>
        </w:rPr>
        <w:t>amt</w:t>
      </w:r>
      <w:r w:rsidRPr="00C100A1">
        <w:rPr>
          <w:rFonts w:ascii="Times New Roman" w:eastAsia="Times New Roman" w:hAnsi="Times New Roman" w:cs="Times New Roman"/>
          <w:sz w:val="24"/>
        </w:rPr>
        <w:t xml:space="preserve"> den nationella frågelådan</w:t>
      </w:r>
      <w:r w:rsidR="000F4AD1">
        <w:rPr>
          <w:rFonts w:ascii="Times New Roman" w:eastAsia="Times New Roman" w:hAnsi="Times New Roman" w:cs="Times New Roman"/>
          <w:sz w:val="24"/>
        </w:rPr>
        <w:t xml:space="preserve"> som bedrivs av Unizon</w:t>
      </w:r>
      <w:r w:rsidRPr="00C100A1">
        <w:rPr>
          <w:rFonts w:ascii="Times New Roman" w:eastAsia="Times New Roman" w:hAnsi="Times New Roman" w:cs="Times New Roman"/>
          <w:sz w:val="24"/>
        </w:rPr>
        <w:t xml:space="preserve">. </w:t>
      </w:r>
    </w:p>
    <w:p w14:paraId="607054E6" w14:textId="77777777" w:rsidR="00F02371" w:rsidRDefault="00F02371" w:rsidP="00F02371">
      <w:pPr>
        <w:pStyle w:val="Ingetavstnd"/>
        <w:numPr>
          <w:ilvl w:val="0"/>
          <w:numId w:val="8"/>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E</w:t>
      </w:r>
      <w:r w:rsidR="00B57705">
        <w:rPr>
          <w:rFonts w:ascii="Times New Roman" w:eastAsia="Times New Roman" w:hAnsi="Times New Roman" w:cs="Times New Roman"/>
          <w:sz w:val="24"/>
        </w:rPr>
        <w:t>n</w:t>
      </w:r>
      <w:r w:rsidR="00D52DD0" w:rsidRPr="00C100A1">
        <w:rPr>
          <w:rFonts w:ascii="Times New Roman" w:eastAsia="Times New Roman" w:hAnsi="Times New Roman" w:cs="Times New Roman"/>
          <w:sz w:val="24"/>
        </w:rPr>
        <w:t xml:space="preserve"> utåtrik</w:t>
      </w:r>
      <w:r w:rsidR="0078603E" w:rsidRPr="00C100A1">
        <w:rPr>
          <w:rFonts w:ascii="Times New Roman" w:eastAsia="Times New Roman" w:hAnsi="Times New Roman" w:cs="Times New Roman"/>
          <w:sz w:val="24"/>
        </w:rPr>
        <w:t>tad och förebyggande verksamhet</w:t>
      </w:r>
      <w:r w:rsidR="00D52DD0" w:rsidRPr="00C100A1">
        <w:rPr>
          <w:rFonts w:ascii="Times New Roman" w:eastAsia="Times New Roman" w:hAnsi="Times New Roman" w:cs="Times New Roman"/>
          <w:sz w:val="24"/>
        </w:rPr>
        <w:t xml:space="preserve"> där vi </w:t>
      </w:r>
      <w:r w:rsidR="000F4AD1">
        <w:rPr>
          <w:rFonts w:ascii="Times New Roman" w:eastAsia="Times New Roman" w:hAnsi="Times New Roman" w:cs="Times New Roman"/>
          <w:sz w:val="24"/>
        </w:rPr>
        <w:t>håller workshops</w:t>
      </w:r>
      <w:r w:rsidR="00D52DD0" w:rsidRPr="00C100A1">
        <w:rPr>
          <w:rFonts w:ascii="Times New Roman" w:eastAsia="Times New Roman" w:hAnsi="Times New Roman" w:cs="Times New Roman"/>
          <w:sz w:val="24"/>
        </w:rPr>
        <w:t>, samtalar och utbildar unga i skolor, på fritidsgårdar och inom idrottsföreningar</w:t>
      </w:r>
      <w:r w:rsidR="000F4AD1">
        <w:rPr>
          <w:rFonts w:ascii="Times New Roman" w:eastAsia="Times New Roman" w:hAnsi="Times New Roman" w:cs="Times New Roman"/>
          <w:sz w:val="24"/>
        </w:rPr>
        <w:t xml:space="preserve">. Vi bedriver även projektet ungdomsambassadörer. </w:t>
      </w:r>
      <w:r w:rsidR="000F4AD1" w:rsidRPr="00F02371">
        <w:rPr>
          <w:rFonts w:ascii="Times New Roman" w:hAnsi="Times New Roman" w:cs="Times New Roman"/>
          <w:sz w:val="24"/>
        </w:rPr>
        <w:t>Workshops</w:t>
      </w:r>
      <w:r w:rsidR="00584DDE">
        <w:rPr>
          <w:rFonts w:ascii="Times New Roman" w:hAnsi="Times New Roman" w:cs="Times New Roman"/>
          <w:sz w:val="24"/>
        </w:rPr>
        <w:t xml:space="preserve"> </w:t>
      </w:r>
      <w:r w:rsidR="00584DDE">
        <w:rPr>
          <w:rFonts w:ascii="Times New Roman" w:eastAsia="Times New Roman" w:hAnsi="Times New Roman" w:cs="Times New Roman"/>
          <w:sz w:val="24"/>
        </w:rPr>
        <w:t>har även hållits för vuxna</w:t>
      </w:r>
      <w:r w:rsidR="00D52DD0" w:rsidRPr="00C100A1">
        <w:rPr>
          <w:rFonts w:ascii="Times New Roman" w:eastAsia="Times New Roman" w:hAnsi="Times New Roman" w:cs="Times New Roman"/>
          <w:sz w:val="24"/>
        </w:rPr>
        <w:t xml:space="preserve"> där vi informerar om framförallt samtycke och om att samtala porrkritiskt med ungdomar</w:t>
      </w:r>
      <w:r w:rsidR="002046AF" w:rsidRPr="00C100A1">
        <w:rPr>
          <w:rFonts w:ascii="Times New Roman" w:eastAsia="Times New Roman" w:hAnsi="Times New Roman" w:cs="Times New Roman"/>
          <w:sz w:val="24"/>
        </w:rPr>
        <w:t>.</w:t>
      </w:r>
      <w:r w:rsidR="00D52DD0" w:rsidRPr="00C100A1">
        <w:rPr>
          <w:rFonts w:ascii="Times New Roman" w:hAnsi="Times New Roman" w:cs="Times New Roman"/>
          <w:szCs w:val="20"/>
        </w:rPr>
        <w:br/>
      </w:r>
    </w:p>
    <w:p w14:paraId="5075F397" w14:textId="77777777" w:rsidR="00211ADF" w:rsidRDefault="00B57705" w:rsidP="00F02371">
      <w:pPr>
        <w:pStyle w:val="Ingetavstnd"/>
        <w:spacing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Vi har också</w:t>
      </w:r>
      <w:r w:rsidR="002046AF" w:rsidRPr="00C100A1">
        <w:rPr>
          <w:rFonts w:ascii="Times New Roman" w:eastAsia="Times New Roman" w:hAnsi="Times New Roman" w:cs="Times New Roman"/>
          <w:sz w:val="24"/>
        </w:rPr>
        <w:t xml:space="preserve"> som mål att </w:t>
      </w:r>
      <w:r w:rsidR="00173FE5" w:rsidRPr="00C100A1">
        <w:rPr>
          <w:rFonts w:ascii="Times New Roman" w:eastAsia="Times New Roman" w:hAnsi="Times New Roman" w:cs="Times New Roman"/>
          <w:sz w:val="24"/>
        </w:rPr>
        <w:t xml:space="preserve">varje år </w:t>
      </w:r>
      <w:r w:rsidR="002046AF" w:rsidRPr="00C100A1">
        <w:rPr>
          <w:rFonts w:ascii="Times New Roman" w:eastAsia="Times New Roman" w:hAnsi="Times New Roman" w:cs="Times New Roman"/>
          <w:sz w:val="24"/>
        </w:rPr>
        <w:t>hålla i ett kollo</w:t>
      </w:r>
      <w:r>
        <w:rPr>
          <w:rFonts w:ascii="Times New Roman" w:eastAsia="Times New Roman" w:hAnsi="Times New Roman" w:cs="Times New Roman"/>
          <w:sz w:val="24"/>
        </w:rPr>
        <w:t xml:space="preserve"> under sommaren</w:t>
      </w:r>
      <w:r w:rsidR="002046AF" w:rsidRPr="00C100A1">
        <w:rPr>
          <w:rFonts w:ascii="Times New Roman" w:eastAsia="Times New Roman" w:hAnsi="Times New Roman" w:cs="Times New Roman"/>
          <w:sz w:val="24"/>
        </w:rPr>
        <w:t xml:space="preserve"> för </w:t>
      </w:r>
      <w:r w:rsidR="000F4AD1">
        <w:rPr>
          <w:rFonts w:ascii="Times New Roman" w:eastAsia="Times New Roman" w:hAnsi="Times New Roman" w:cs="Times New Roman"/>
          <w:sz w:val="24"/>
        </w:rPr>
        <w:t>den som identifierar sig som tjej och icke-binär</w:t>
      </w:r>
      <w:r w:rsidR="00C12334" w:rsidRPr="00C100A1">
        <w:rPr>
          <w:rFonts w:ascii="Times New Roman" w:eastAsia="Times New Roman" w:hAnsi="Times New Roman" w:cs="Times New Roman"/>
          <w:sz w:val="24"/>
        </w:rPr>
        <w:t>, samt anordna aktiviteter under skolloven för ungdomar i kommunen.</w:t>
      </w:r>
    </w:p>
    <w:p w14:paraId="580EC13E" w14:textId="77777777" w:rsidR="00F02371" w:rsidRPr="000F4AD1" w:rsidRDefault="00F02371" w:rsidP="00F02371">
      <w:pPr>
        <w:pStyle w:val="Ingetavstnd"/>
        <w:spacing w:line="276" w:lineRule="auto"/>
        <w:rPr>
          <w:rFonts w:ascii="Times New Roman" w:eastAsia="Times New Roman" w:hAnsi="Times New Roman" w:cs="Times New Roman"/>
          <w:sz w:val="24"/>
        </w:rPr>
      </w:pPr>
    </w:p>
    <w:p w14:paraId="49185C1D" w14:textId="77777777" w:rsidR="00D52DD0" w:rsidRDefault="5AFED535" w:rsidP="00C100A1">
      <w:pPr>
        <w:pStyle w:val="Ingetavstnd"/>
        <w:spacing w:line="276" w:lineRule="auto"/>
        <w:rPr>
          <w:rFonts w:ascii="Times New Roman" w:hAnsi="Times New Roman" w:cs="Times New Roman"/>
          <w:sz w:val="24"/>
          <w:szCs w:val="24"/>
        </w:rPr>
      </w:pPr>
      <w:r w:rsidRPr="00C100A1">
        <w:rPr>
          <w:rFonts w:ascii="Times New Roman" w:hAnsi="Times New Roman" w:cs="Times New Roman"/>
          <w:sz w:val="24"/>
        </w:rPr>
        <w:t>Under</w:t>
      </w:r>
      <w:r w:rsidR="37251929" w:rsidRPr="00C100A1">
        <w:rPr>
          <w:rFonts w:ascii="Times New Roman" w:hAnsi="Times New Roman" w:cs="Times New Roman"/>
          <w:sz w:val="24"/>
        </w:rPr>
        <w:t xml:space="preserve"> början av</w:t>
      </w:r>
      <w:r w:rsidR="00584DDE">
        <w:rPr>
          <w:rFonts w:ascii="Times New Roman" w:hAnsi="Times New Roman" w:cs="Times New Roman"/>
          <w:sz w:val="24"/>
        </w:rPr>
        <w:t xml:space="preserve"> </w:t>
      </w:r>
      <w:r w:rsidR="00CB684D" w:rsidRPr="00C100A1">
        <w:rPr>
          <w:rFonts w:ascii="Times New Roman" w:hAnsi="Times New Roman" w:cs="Times New Roman"/>
          <w:sz w:val="24"/>
        </w:rPr>
        <w:t xml:space="preserve">år </w:t>
      </w:r>
      <w:r w:rsidRPr="00C100A1">
        <w:rPr>
          <w:rFonts w:ascii="Times New Roman" w:hAnsi="Times New Roman" w:cs="Times New Roman"/>
          <w:sz w:val="24"/>
        </w:rPr>
        <w:t>2020 enades vi om ett idé</w:t>
      </w:r>
      <w:r w:rsidR="08E7CBF6" w:rsidRPr="00C100A1">
        <w:rPr>
          <w:rFonts w:ascii="Times New Roman" w:hAnsi="Times New Roman" w:cs="Times New Roman"/>
          <w:sz w:val="24"/>
        </w:rPr>
        <w:t xml:space="preserve">buret offentligt partnerskap </w:t>
      </w:r>
      <w:r w:rsidR="223C5446" w:rsidRPr="00C100A1">
        <w:rPr>
          <w:rFonts w:ascii="Times New Roman" w:hAnsi="Times New Roman" w:cs="Times New Roman"/>
          <w:sz w:val="24"/>
        </w:rPr>
        <w:t xml:space="preserve">med Eskilstuna kommun som även förlängdes för 2021. </w:t>
      </w:r>
      <w:r w:rsidR="00211ADF" w:rsidRPr="00C100A1">
        <w:rPr>
          <w:rFonts w:ascii="Times New Roman" w:hAnsi="Times New Roman" w:cs="Times New Roman"/>
          <w:sz w:val="24"/>
        </w:rPr>
        <w:t>Avtalet förläng</w:t>
      </w:r>
      <w:r w:rsidR="00F02371">
        <w:rPr>
          <w:rFonts w:ascii="Times New Roman" w:hAnsi="Times New Roman" w:cs="Times New Roman"/>
          <w:sz w:val="24"/>
        </w:rPr>
        <w:t>de</w:t>
      </w:r>
      <w:r w:rsidR="00211ADF" w:rsidRPr="00C100A1">
        <w:rPr>
          <w:rFonts w:ascii="Times New Roman" w:hAnsi="Times New Roman" w:cs="Times New Roman"/>
          <w:sz w:val="24"/>
        </w:rPr>
        <w:t>s ytterligare och gäll</w:t>
      </w:r>
      <w:r w:rsidR="00F02371">
        <w:rPr>
          <w:rFonts w:ascii="Times New Roman" w:hAnsi="Times New Roman" w:cs="Times New Roman"/>
          <w:sz w:val="24"/>
        </w:rPr>
        <w:t>er</w:t>
      </w:r>
      <w:r w:rsidR="00211ADF" w:rsidRPr="00C100A1">
        <w:rPr>
          <w:rFonts w:ascii="Times New Roman" w:hAnsi="Times New Roman" w:cs="Times New Roman"/>
          <w:sz w:val="24"/>
        </w:rPr>
        <w:t xml:space="preserve"> för perioden 2022-2024. </w:t>
      </w:r>
      <w:r w:rsidR="00CB684D" w:rsidRPr="00C100A1">
        <w:rPr>
          <w:rFonts w:ascii="Times New Roman" w:hAnsi="Times New Roman" w:cs="Times New Roman"/>
          <w:sz w:val="24"/>
        </w:rPr>
        <w:t xml:space="preserve">Avtalet berör vår stödverksamhet där vi tillsammans med Eskilstuna kommun satt gemensamma mål. </w:t>
      </w:r>
    </w:p>
    <w:p w14:paraId="4692904A" w14:textId="77777777" w:rsidR="00F02371" w:rsidRPr="00C100A1" w:rsidRDefault="00F02371" w:rsidP="00C100A1">
      <w:pPr>
        <w:pStyle w:val="Ingetavstnd"/>
        <w:spacing w:line="276" w:lineRule="auto"/>
        <w:rPr>
          <w:rFonts w:ascii="Times New Roman" w:hAnsi="Times New Roman" w:cs="Times New Roman"/>
          <w:sz w:val="24"/>
          <w:szCs w:val="24"/>
        </w:rPr>
      </w:pPr>
    </w:p>
    <w:p w14:paraId="7FB632DB" w14:textId="77777777" w:rsidR="00D52DD0" w:rsidRPr="00C100A1" w:rsidRDefault="00D52DD0" w:rsidP="00C100A1">
      <w:pPr>
        <w:pStyle w:val="Ingetavstnd"/>
        <w:spacing w:line="276" w:lineRule="auto"/>
        <w:rPr>
          <w:rFonts w:ascii="Times New Roman" w:hAnsi="Times New Roman" w:cs="Times New Roman"/>
          <w:b/>
          <w:color w:val="000000" w:themeColor="text1"/>
          <w:sz w:val="32"/>
          <w:szCs w:val="24"/>
        </w:rPr>
      </w:pPr>
      <w:r w:rsidRPr="00C100A1">
        <w:rPr>
          <w:rFonts w:ascii="Times New Roman" w:hAnsi="Times New Roman" w:cs="Times New Roman"/>
          <w:b/>
          <w:color w:val="000000" w:themeColor="text1"/>
          <w:sz w:val="32"/>
          <w:szCs w:val="24"/>
        </w:rPr>
        <w:t>Volontärer</w:t>
      </w:r>
    </w:p>
    <w:p w14:paraId="0BCA02CF" w14:textId="77777777" w:rsidR="00C100A1" w:rsidRDefault="00C100A1" w:rsidP="00C100A1">
      <w:pPr>
        <w:pStyle w:val="Ingetavstnd"/>
        <w:spacing w:line="276" w:lineRule="auto"/>
        <w:rPr>
          <w:rFonts w:ascii="Times New Roman" w:hAnsi="Times New Roman" w:cs="Times New Roman"/>
          <w:color w:val="000000" w:themeColor="text1"/>
          <w:sz w:val="24"/>
          <w:szCs w:val="24"/>
        </w:rPr>
      </w:pPr>
    </w:p>
    <w:p w14:paraId="5FDA6D6E" w14:textId="23C3DF44" w:rsidR="00D52DD0" w:rsidRPr="00C100A1" w:rsidRDefault="00D52DD0" w:rsidP="00C100A1">
      <w:pPr>
        <w:pStyle w:val="Ingetavstnd"/>
        <w:spacing w:line="276" w:lineRule="auto"/>
        <w:rPr>
          <w:rFonts w:ascii="Times New Roman" w:hAnsi="Times New Roman" w:cs="Times New Roman"/>
          <w:color w:val="000000" w:themeColor="text1"/>
          <w:sz w:val="24"/>
          <w:szCs w:val="24"/>
        </w:rPr>
      </w:pPr>
      <w:r w:rsidRPr="00C100A1">
        <w:rPr>
          <w:rFonts w:ascii="Times New Roman" w:hAnsi="Times New Roman" w:cs="Times New Roman"/>
          <w:color w:val="000000" w:themeColor="text1"/>
          <w:sz w:val="24"/>
          <w:szCs w:val="24"/>
        </w:rPr>
        <w:t xml:space="preserve">Volontärerna är </w:t>
      </w:r>
      <w:r w:rsidR="00E75EA9" w:rsidRPr="00C100A1">
        <w:rPr>
          <w:rFonts w:ascii="Times New Roman" w:hAnsi="Times New Roman" w:cs="Times New Roman"/>
          <w:color w:val="000000" w:themeColor="text1"/>
          <w:sz w:val="24"/>
          <w:szCs w:val="24"/>
        </w:rPr>
        <w:t xml:space="preserve">grunden för </w:t>
      </w:r>
      <w:r w:rsidR="27937D2C" w:rsidRPr="00C100A1">
        <w:rPr>
          <w:rFonts w:ascii="Times New Roman" w:hAnsi="Times New Roman" w:cs="Times New Roman"/>
          <w:color w:val="000000" w:themeColor="text1"/>
          <w:sz w:val="24"/>
          <w:szCs w:val="24"/>
        </w:rPr>
        <w:t>ungdomsjouren</w:t>
      </w:r>
      <w:r w:rsidR="00B57705">
        <w:rPr>
          <w:rFonts w:ascii="Times New Roman" w:hAnsi="Times New Roman" w:cs="Times New Roman"/>
          <w:color w:val="000000" w:themeColor="text1"/>
          <w:sz w:val="24"/>
          <w:szCs w:val="24"/>
        </w:rPr>
        <w:t>,</w:t>
      </w:r>
      <w:r w:rsidR="00E75EA9" w:rsidRPr="00C100A1">
        <w:rPr>
          <w:rFonts w:ascii="Times New Roman" w:hAnsi="Times New Roman" w:cs="Times New Roman"/>
          <w:color w:val="000000" w:themeColor="text1"/>
          <w:sz w:val="24"/>
          <w:szCs w:val="24"/>
        </w:rPr>
        <w:t xml:space="preserve"> utan </w:t>
      </w:r>
      <w:r w:rsidR="00E8347F" w:rsidRPr="00C100A1">
        <w:rPr>
          <w:rFonts w:ascii="Times New Roman" w:hAnsi="Times New Roman" w:cs="Times New Roman"/>
          <w:color w:val="000000" w:themeColor="text1"/>
          <w:sz w:val="24"/>
          <w:szCs w:val="24"/>
        </w:rPr>
        <w:t xml:space="preserve">våra </w:t>
      </w:r>
      <w:r w:rsidR="00E75EA9" w:rsidRPr="00C100A1">
        <w:rPr>
          <w:rFonts w:ascii="Times New Roman" w:hAnsi="Times New Roman" w:cs="Times New Roman"/>
          <w:color w:val="000000" w:themeColor="text1"/>
          <w:sz w:val="24"/>
          <w:szCs w:val="24"/>
        </w:rPr>
        <w:t>volontärer kan vi inte ha vår verksamhet.</w:t>
      </w:r>
      <w:r w:rsidR="00881E14">
        <w:rPr>
          <w:rFonts w:ascii="Times New Roman" w:hAnsi="Times New Roman" w:cs="Times New Roman"/>
          <w:color w:val="000000" w:themeColor="text1"/>
          <w:sz w:val="24"/>
          <w:szCs w:val="24"/>
        </w:rPr>
        <w:t xml:space="preserve"> </w:t>
      </w:r>
      <w:r w:rsidR="000A7ABA" w:rsidRPr="00C100A1">
        <w:rPr>
          <w:rFonts w:ascii="Times New Roman" w:hAnsi="Times New Roman" w:cs="Times New Roman"/>
          <w:color w:val="000000" w:themeColor="text1"/>
          <w:sz w:val="24"/>
          <w:szCs w:val="24"/>
        </w:rPr>
        <w:t>Under 20</w:t>
      </w:r>
      <w:r w:rsidR="33DBBF7D" w:rsidRPr="00C100A1">
        <w:rPr>
          <w:rFonts w:ascii="Times New Roman" w:hAnsi="Times New Roman" w:cs="Times New Roman"/>
          <w:color w:val="000000" w:themeColor="text1"/>
          <w:sz w:val="24"/>
          <w:szCs w:val="24"/>
        </w:rPr>
        <w:t>2</w:t>
      </w:r>
      <w:r w:rsidR="00FB167E">
        <w:rPr>
          <w:rFonts w:ascii="Times New Roman" w:hAnsi="Times New Roman" w:cs="Times New Roman"/>
          <w:color w:val="000000" w:themeColor="text1"/>
          <w:sz w:val="24"/>
          <w:szCs w:val="24"/>
        </w:rPr>
        <w:t>2</w:t>
      </w:r>
      <w:r w:rsidR="000A7ABA" w:rsidRPr="00C100A1">
        <w:rPr>
          <w:rFonts w:ascii="Times New Roman" w:hAnsi="Times New Roman" w:cs="Times New Roman"/>
          <w:color w:val="000000" w:themeColor="text1"/>
          <w:sz w:val="24"/>
          <w:szCs w:val="24"/>
        </w:rPr>
        <w:t xml:space="preserve"> har </w:t>
      </w:r>
      <w:r w:rsidR="1DF23B06" w:rsidRPr="00C100A1">
        <w:rPr>
          <w:rFonts w:ascii="Times New Roman" w:hAnsi="Times New Roman" w:cs="Times New Roman"/>
          <w:color w:val="000000" w:themeColor="text1"/>
          <w:sz w:val="24"/>
          <w:szCs w:val="24"/>
        </w:rPr>
        <w:t>Ungdomsjouren Fria</w:t>
      </w:r>
      <w:r w:rsidRPr="00C100A1">
        <w:rPr>
          <w:rFonts w:ascii="Times New Roman" w:hAnsi="Times New Roman" w:cs="Times New Roman"/>
          <w:color w:val="000000" w:themeColor="text1"/>
          <w:sz w:val="24"/>
          <w:szCs w:val="24"/>
        </w:rPr>
        <w:t xml:space="preserve"> haft </w:t>
      </w:r>
      <w:r w:rsidR="000F4AD1">
        <w:rPr>
          <w:rFonts w:ascii="Times New Roman" w:hAnsi="Times New Roman" w:cs="Times New Roman"/>
          <w:color w:val="000000" w:themeColor="text1"/>
          <w:sz w:val="24"/>
          <w:szCs w:val="24"/>
        </w:rPr>
        <w:t>58</w:t>
      </w:r>
      <w:r w:rsidR="00AC3E9D">
        <w:rPr>
          <w:rFonts w:ascii="Times New Roman" w:hAnsi="Times New Roman" w:cs="Times New Roman"/>
          <w:color w:val="000000" w:themeColor="text1"/>
          <w:sz w:val="24"/>
          <w:szCs w:val="24"/>
        </w:rPr>
        <w:t xml:space="preserve"> </w:t>
      </w:r>
      <w:r w:rsidR="000A7ABA" w:rsidRPr="000F4AD1">
        <w:rPr>
          <w:rFonts w:ascii="Times New Roman" w:hAnsi="Times New Roman" w:cs="Times New Roman"/>
          <w:sz w:val="24"/>
          <w:szCs w:val="24"/>
        </w:rPr>
        <w:t>engagerade</w:t>
      </w:r>
      <w:r w:rsidRPr="000F4AD1">
        <w:rPr>
          <w:rFonts w:ascii="Times New Roman" w:hAnsi="Times New Roman" w:cs="Times New Roman"/>
          <w:sz w:val="24"/>
          <w:szCs w:val="24"/>
        </w:rPr>
        <w:t xml:space="preserve"> volontärer.</w:t>
      </w:r>
      <w:r w:rsidR="00881E14">
        <w:rPr>
          <w:rFonts w:ascii="Times New Roman" w:hAnsi="Times New Roman" w:cs="Times New Roman"/>
          <w:sz w:val="24"/>
          <w:szCs w:val="24"/>
        </w:rPr>
        <w:t xml:space="preserve"> </w:t>
      </w:r>
      <w:r w:rsidR="000A7ABA" w:rsidRPr="00C100A1">
        <w:rPr>
          <w:rFonts w:ascii="Times New Roman" w:hAnsi="Times New Roman" w:cs="Times New Roman"/>
          <w:color w:val="000000" w:themeColor="text1"/>
          <w:sz w:val="24"/>
          <w:szCs w:val="24"/>
        </w:rPr>
        <w:t xml:space="preserve">Volontärerna har kunnat välja </w:t>
      </w:r>
      <w:r w:rsidR="00FB167E">
        <w:rPr>
          <w:rFonts w:ascii="Times New Roman" w:hAnsi="Times New Roman" w:cs="Times New Roman"/>
          <w:color w:val="000000" w:themeColor="text1"/>
          <w:sz w:val="24"/>
          <w:szCs w:val="24"/>
        </w:rPr>
        <w:t>mellan</w:t>
      </w:r>
      <w:r w:rsidR="000A7ABA" w:rsidRPr="00C100A1">
        <w:rPr>
          <w:rFonts w:ascii="Times New Roman" w:hAnsi="Times New Roman" w:cs="Times New Roman"/>
          <w:color w:val="000000" w:themeColor="text1"/>
          <w:sz w:val="24"/>
          <w:szCs w:val="24"/>
        </w:rPr>
        <w:t xml:space="preserve"> att vara aktiva i chatten</w:t>
      </w:r>
      <w:r w:rsidR="723BF49D" w:rsidRPr="00C100A1">
        <w:rPr>
          <w:rFonts w:ascii="Times New Roman" w:hAnsi="Times New Roman" w:cs="Times New Roman"/>
          <w:color w:val="000000" w:themeColor="text1"/>
          <w:sz w:val="24"/>
          <w:szCs w:val="24"/>
        </w:rPr>
        <w:t xml:space="preserve">, vara </w:t>
      </w:r>
      <w:r w:rsidR="000F4AD1">
        <w:rPr>
          <w:rFonts w:ascii="Times New Roman" w:hAnsi="Times New Roman" w:cs="Times New Roman"/>
          <w:color w:val="000000" w:themeColor="text1"/>
          <w:sz w:val="24"/>
          <w:szCs w:val="24"/>
        </w:rPr>
        <w:t>ett storasyskon</w:t>
      </w:r>
      <w:r w:rsidR="000A7ABA" w:rsidRPr="00C100A1">
        <w:rPr>
          <w:rFonts w:ascii="Times New Roman" w:hAnsi="Times New Roman" w:cs="Times New Roman"/>
          <w:color w:val="000000" w:themeColor="text1"/>
          <w:sz w:val="24"/>
          <w:szCs w:val="24"/>
        </w:rPr>
        <w:t xml:space="preserve"> eller </w:t>
      </w:r>
      <w:r w:rsidR="3EA3ADCC" w:rsidRPr="00C100A1">
        <w:rPr>
          <w:rFonts w:ascii="Times New Roman" w:hAnsi="Times New Roman" w:cs="Times New Roman"/>
          <w:color w:val="000000" w:themeColor="text1"/>
          <w:sz w:val="24"/>
          <w:szCs w:val="24"/>
        </w:rPr>
        <w:t>vara delaktig i</w:t>
      </w:r>
      <w:r w:rsidR="000A7ABA" w:rsidRPr="00C100A1">
        <w:rPr>
          <w:rFonts w:ascii="Times New Roman" w:hAnsi="Times New Roman" w:cs="Times New Roman"/>
          <w:color w:val="000000" w:themeColor="text1"/>
          <w:sz w:val="24"/>
          <w:szCs w:val="24"/>
        </w:rPr>
        <w:t xml:space="preserve"> det </w:t>
      </w:r>
      <w:r w:rsidR="000F4AD1">
        <w:rPr>
          <w:rFonts w:ascii="Times New Roman" w:hAnsi="Times New Roman" w:cs="Times New Roman"/>
          <w:color w:val="000000" w:themeColor="text1"/>
          <w:sz w:val="24"/>
          <w:szCs w:val="24"/>
        </w:rPr>
        <w:t xml:space="preserve">utåtriktade förebyggande </w:t>
      </w:r>
      <w:r w:rsidR="000A7ABA" w:rsidRPr="00C100A1">
        <w:rPr>
          <w:rFonts w:ascii="Times New Roman" w:hAnsi="Times New Roman" w:cs="Times New Roman"/>
          <w:color w:val="000000" w:themeColor="text1"/>
          <w:sz w:val="24"/>
          <w:szCs w:val="24"/>
        </w:rPr>
        <w:t>arbetet.</w:t>
      </w:r>
    </w:p>
    <w:p w14:paraId="59A4F192" w14:textId="77777777" w:rsidR="00C100A1" w:rsidRDefault="00C100A1" w:rsidP="00C100A1">
      <w:pPr>
        <w:pStyle w:val="Ingetavstnd"/>
        <w:spacing w:line="276" w:lineRule="auto"/>
        <w:rPr>
          <w:rFonts w:ascii="Times New Roman" w:hAnsi="Times New Roman" w:cs="Times New Roman"/>
          <w:color w:val="000000" w:themeColor="text1"/>
          <w:sz w:val="24"/>
          <w:szCs w:val="24"/>
        </w:rPr>
      </w:pPr>
    </w:p>
    <w:p w14:paraId="27D45B5C" w14:textId="2C58F3B2" w:rsidR="00D52DD0" w:rsidRPr="00C100A1" w:rsidRDefault="00D52DD0" w:rsidP="00C100A1">
      <w:pPr>
        <w:pStyle w:val="Ingetavstnd"/>
        <w:spacing w:line="276" w:lineRule="auto"/>
        <w:rPr>
          <w:rFonts w:ascii="Times New Roman" w:hAnsi="Times New Roman" w:cs="Times New Roman"/>
          <w:color w:val="000000" w:themeColor="text1"/>
          <w:sz w:val="24"/>
          <w:szCs w:val="24"/>
        </w:rPr>
      </w:pPr>
      <w:r w:rsidRPr="00C100A1">
        <w:rPr>
          <w:rFonts w:ascii="Times New Roman" w:hAnsi="Times New Roman" w:cs="Times New Roman"/>
          <w:color w:val="000000" w:themeColor="text1"/>
          <w:sz w:val="24"/>
          <w:szCs w:val="24"/>
        </w:rPr>
        <w:t xml:space="preserve">Den sista tisdagen varje månad har </w:t>
      </w:r>
      <w:r w:rsidR="2D75E16E" w:rsidRPr="00C100A1">
        <w:rPr>
          <w:rFonts w:ascii="Times New Roman" w:hAnsi="Times New Roman" w:cs="Times New Roman"/>
          <w:color w:val="000000" w:themeColor="text1"/>
          <w:sz w:val="24"/>
          <w:szCs w:val="24"/>
        </w:rPr>
        <w:t>ungdomsjouren</w:t>
      </w:r>
      <w:r w:rsidRPr="00C100A1">
        <w:rPr>
          <w:rFonts w:ascii="Times New Roman" w:hAnsi="Times New Roman" w:cs="Times New Roman"/>
          <w:color w:val="000000" w:themeColor="text1"/>
          <w:sz w:val="24"/>
          <w:szCs w:val="24"/>
        </w:rPr>
        <w:t xml:space="preserve"> haft månadsmöte </w:t>
      </w:r>
      <w:r w:rsidR="2ACDE4EB" w:rsidRPr="00C100A1">
        <w:rPr>
          <w:rFonts w:ascii="Times New Roman" w:hAnsi="Times New Roman" w:cs="Times New Roman"/>
          <w:color w:val="000000" w:themeColor="text1"/>
          <w:sz w:val="24"/>
          <w:szCs w:val="24"/>
        </w:rPr>
        <w:t xml:space="preserve">som samordnaren kallat till. Under månadsmötena har </w:t>
      </w:r>
      <w:r w:rsidRPr="00C100A1">
        <w:rPr>
          <w:rFonts w:ascii="Times New Roman" w:hAnsi="Times New Roman" w:cs="Times New Roman"/>
          <w:color w:val="000000" w:themeColor="text1"/>
          <w:sz w:val="24"/>
          <w:szCs w:val="24"/>
        </w:rPr>
        <w:t xml:space="preserve">styrelsen, volontärerna och de anställda kunnat gå </w:t>
      </w:r>
      <w:r w:rsidR="00AC3E9D">
        <w:rPr>
          <w:rFonts w:ascii="Times New Roman" w:hAnsi="Times New Roman" w:cs="Times New Roman"/>
          <w:color w:val="000000" w:themeColor="text1"/>
          <w:sz w:val="24"/>
          <w:szCs w:val="24"/>
        </w:rPr>
        <w:t>i</w:t>
      </w:r>
      <w:r w:rsidRPr="00C100A1">
        <w:rPr>
          <w:rFonts w:ascii="Times New Roman" w:hAnsi="Times New Roman" w:cs="Times New Roman"/>
          <w:color w:val="000000" w:themeColor="text1"/>
          <w:sz w:val="24"/>
          <w:szCs w:val="24"/>
        </w:rPr>
        <w:t xml:space="preserve">genom vad som kommer att ske under nästkommande månad, samt ta upp frågor och information. </w:t>
      </w:r>
      <w:r w:rsidR="00F45FA8" w:rsidRPr="00C100A1">
        <w:rPr>
          <w:rFonts w:ascii="Times New Roman" w:hAnsi="Times New Roman" w:cs="Times New Roman"/>
          <w:color w:val="000000" w:themeColor="text1"/>
          <w:sz w:val="24"/>
          <w:szCs w:val="24"/>
        </w:rPr>
        <w:t>Under 20</w:t>
      </w:r>
      <w:r w:rsidR="30B0492D" w:rsidRPr="00C100A1">
        <w:rPr>
          <w:rFonts w:ascii="Times New Roman" w:hAnsi="Times New Roman" w:cs="Times New Roman"/>
          <w:color w:val="000000" w:themeColor="text1"/>
          <w:sz w:val="24"/>
          <w:szCs w:val="24"/>
        </w:rPr>
        <w:t>2</w:t>
      </w:r>
      <w:r w:rsidR="00FB167E">
        <w:rPr>
          <w:rFonts w:ascii="Times New Roman" w:hAnsi="Times New Roman" w:cs="Times New Roman"/>
          <w:color w:val="000000" w:themeColor="text1"/>
          <w:sz w:val="24"/>
          <w:szCs w:val="24"/>
        </w:rPr>
        <w:t>2</w:t>
      </w:r>
      <w:r w:rsidR="00F45FA8" w:rsidRPr="00C100A1">
        <w:rPr>
          <w:rFonts w:ascii="Times New Roman" w:hAnsi="Times New Roman" w:cs="Times New Roman"/>
          <w:color w:val="000000" w:themeColor="text1"/>
          <w:sz w:val="24"/>
          <w:szCs w:val="24"/>
        </w:rPr>
        <w:t xml:space="preserve"> har även månadsmötena </w:t>
      </w:r>
      <w:r w:rsidR="00363DB5" w:rsidRPr="00C100A1">
        <w:rPr>
          <w:rFonts w:ascii="Times New Roman" w:hAnsi="Times New Roman" w:cs="Times New Roman"/>
          <w:color w:val="000000" w:themeColor="text1"/>
          <w:sz w:val="24"/>
          <w:szCs w:val="24"/>
        </w:rPr>
        <w:t>innehållit kompetensutveckling i form av föreläsningar</w:t>
      </w:r>
      <w:r w:rsidR="00562CC2" w:rsidRPr="00C100A1">
        <w:rPr>
          <w:rFonts w:ascii="Times New Roman" w:hAnsi="Times New Roman" w:cs="Times New Roman"/>
          <w:color w:val="000000" w:themeColor="text1"/>
          <w:sz w:val="24"/>
          <w:szCs w:val="24"/>
        </w:rPr>
        <w:t>.</w:t>
      </w:r>
      <w:r w:rsidR="009850D1">
        <w:rPr>
          <w:rFonts w:ascii="Times New Roman" w:hAnsi="Times New Roman" w:cs="Times New Roman"/>
          <w:color w:val="000000" w:themeColor="text1"/>
          <w:sz w:val="24"/>
          <w:szCs w:val="24"/>
        </w:rPr>
        <w:t xml:space="preserve"> Under starten av hösten hölls en kick-off med gemensamma aktiviteter och mat i syfte att lära känna varandra och få möjlighet att träffas i en annan miljö. I samband med ett av höstens månadsmöten bjöds volontärerna in till en afterwork med mat och umgänge med samma syfte som kick-offen.</w:t>
      </w:r>
      <w:r w:rsidR="00881E14">
        <w:rPr>
          <w:rFonts w:ascii="Times New Roman" w:hAnsi="Times New Roman" w:cs="Times New Roman"/>
          <w:color w:val="000000" w:themeColor="text1"/>
          <w:sz w:val="24"/>
          <w:szCs w:val="24"/>
        </w:rPr>
        <w:t xml:space="preserve"> </w:t>
      </w:r>
      <w:r w:rsidR="0023572B">
        <w:rPr>
          <w:rFonts w:ascii="Times New Roman" w:hAnsi="Times New Roman" w:cs="Times New Roman"/>
          <w:sz w:val="24"/>
          <w:szCs w:val="24"/>
        </w:rPr>
        <w:t xml:space="preserve">Under december höll jouren även en julavslutning för volontärer, anställda och styrelse där det delades ut julklappar till alla volontärer som tack för deras arbete. </w:t>
      </w:r>
      <w:r w:rsidR="009850D1" w:rsidRPr="009850D1">
        <w:rPr>
          <w:rFonts w:ascii="Times New Roman" w:hAnsi="Times New Roman" w:cs="Times New Roman"/>
          <w:sz w:val="24"/>
          <w:szCs w:val="24"/>
        </w:rPr>
        <w:t>Vi har som mål att hålla i två sammankomster per år.</w:t>
      </w:r>
    </w:p>
    <w:p w14:paraId="18C1B2CA" w14:textId="77777777" w:rsidR="007768FF" w:rsidRDefault="007768FF" w:rsidP="004A281F">
      <w:pPr>
        <w:pStyle w:val="Ingetavstnd"/>
        <w:spacing w:line="276" w:lineRule="auto"/>
        <w:rPr>
          <w:rFonts w:ascii="Times New Roman" w:hAnsi="Times New Roman" w:cs="Times New Roman"/>
          <w:b/>
          <w:sz w:val="32"/>
        </w:rPr>
      </w:pPr>
    </w:p>
    <w:p w14:paraId="59F4A51B" w14:textId="77777777" w:rsidR="00DE603F" w:rsidRDefault="00DE603F" w:rsidP="004A281F">
      <w:pPr>
        <w:pStyle w:val="Ingetavstnd"/>
        <w:spacing w:line="276" w:lineRule="auto"/>
        <w:rPr>
          <w:rFonts w:ascii="Times New Roman" w:hAnsi="Times New Roman" w:cs="Times New Roman"/>
          <w:b/>
          <w:sz w:val="32"/>
        </w:rPr>
      </w:pPr>
    </w:p>
    <w:p w14:paraId="196EDFB7" w14:textId="77777777" w:rsidR="00DE603F" w:rsidRDefault="00DE603F" w:rsidP="004A281F">
      <w:pPr>
        <w:pStyle w:val="Ingetavstnd"/>
        <w:spacing w:line="276" w:lineRule="auto"/>
        <w:rPr>
          <w:rFonts w:ascii="Times New Roman" w:hAnsi="Times New Roman" w:cs="Times New Roman"/>
          <w:b/>
          <w:sz w:val="32"/>
        </w:rPr>
      </w:pPr>
    </w:p>
    <w:p w14:paraId="4D894054" w14:textId="77777777" w:rsidR="00DE603F" w:rsidRDefault="00DE603F" w:rsidP="004A281F">
      <w:pPr>
        <w:pStyle w:val="Ingetavstnd"/>
        <w:spacing w:line="276" w:lineRule="auto"/>
        <w:rPr>
          <w:rFonts w:ascii="Times New Roman" w:hAnsi="Times New Roman" w:cs="Times New Roman"/>
          <w:b/>
          <w:sz w:val="32"/>
        </w:rPr>
      </w:pPr>
    </w:p>
    <w:p w14:paraId="2575AFFB" w14:textId="77777777" w:rsidR="00432079" w:rsidRPr="004A281F" w:rsidRDefault="00432079" w:rsidP="004A281F">
      <w:pPr>
        <w:pStyle w:val="Ingetavstnd"/>
        <w:spacing w:line="276" w:lineRule="auto"/>
        <w:rPr>
          <w:rFonts w:ascii="Times New Roman" w:hAnsi="Times New Roman" w:cs="Times New Roman"/>
          <w:b/>
          <w:sz w:val="32"/>
        </w:rPr>
      </w:pPr>
      <w:r w:rsidRPr="004A281F">
        <w:rPr>
          <w:rFonts w:ascii="Times New Roman" w:hAnsi="Times New Roman" w:cs="Times New Roman"/>
          <w:b/>
          <w:sz w:val="32"/>
        </w:rPr>
        <w:lastRenderedPageBreak/>
        <w:t>Anställda</w:t>
      </w:r>
    </w:p>
    <w:p w14:paraId="2EED0561" w14:textId="77777777" w:rsidR="004A281F" w:rsidRDefault="004A281F" w:rsidP="004A281F">
      <w:pPr>
        <w:pStyle w:val="Ingetavstnd"/>
        <w:spacing w:line="276" w:lineRule="auto"/>
        <w:rPr>
          <w:rFonts w:ascii="Times New Roman" w:hAnsi="Times New Roman" w:cs="Times New Roman"/>
          <w:b/>
          <w:bCs/>
          <w:sz w:val="24"/>
        </w:rPr>
      </w:pPr>
    </w:p>
    <w:p w14:paraId="11C4345E" w14:textId="45D44DE3" w:rsidR="00AC3E9D" w:rsidRPr="00F30AD5" w:rsidRDefault="00432079" w:rsidP="00F30AD5">
      <w:pPr>
        <w:pStyle w:val="Ingetavstnd"/>
        <w:spacing w:after="240" w:line="276" w:lineRule="auto"/>
        <w:rPr>
          <w:rFonts w:ascii="Times New Roman" w:hAnsi="Times New Roman" w:cs="Times New Roman"/>
          <w:sz w:val="24"/>
        </w:rPr>
      </w:pPr>
      <w:r w:rsidRPr="004A281F">
        <w:rPr>
          <w:rFonts w:ascii="Times New Roman" w:hAnsi="Times New Roman" w:cs="Times New Roman"/>
          <w:b/>
          <w:bCs/>
          <w:sz w:val="24"/>
        </w:rPr>
        <w:t>Sofia Liedberg</w:t>
      </w:r>
      <w:r w:rsidRPr="004A281F">
        <w:rPr>
          <w:rFonts w:ascii="Times New Roman" w:hAnsi="Times New Roman" w:cs="Times New Roman"/>
          <w:sz w:val="24"/>
        </w:rPr>
        <w:t>, verksamhets</w:t>
      </w:r>
      <w:r w:rsidR="00211ADF" w:rsidRPr="004A281F">
        <w:rPr>
          <w:rFonts w:ascii="Times New Roman" w:hAnsi="Times New Roman" w:cs="Times New Roman"/>
          <w:sz w:val="24"/>
        </w:rPr>
        <w:t>ledare</w:t>
      </w:r>
      <w:r w:rsidRPr="004A281F">
        <w:rPr>
          <w:rFonts w:ascii="Times New Roman" w:hAnsi="Times New Roman" w:cs="Times New Roman"/>
          <w:sz w:val="24"/>
        </w:rPr>
        <w:t>. Anställd på heltid för den förebyggande verksamheten</w:t>
      </w:r>
      <w:r w:rsidR="00FD2356" w:rsidRPr="004A281F">
        <w:rPr>
          <w:rFonts w:ascii="Times New Roman" w:hAnsi="Times New Roman" w:cs="Times New Roman"/>
          <w:sz w:val="24"/>
        </w:rPr>
        <w:t xml:space="preserve"> samt har övergripande ansvar för jouren tillsammans med styrelsens ordförande. Hon förbereder och planerar för allt våldsförebyggande arbete och är även kontaktperson för skolor och fritidsgårdar där arbetet bedrivs. </w:t>
      </w:r>
      <w:r w:rsidR="002F5985" w:rsidRPr="004A281F">
        <w:rPr>
          <w:rFonts w:ascii="Times New Roman" w:hAnsi="Times New Roman" w:cs="Times New Roman"/>
          <w:sz w:val="24"/>
        </w:rPr>
        <w:t>Sofia håller i grundutbildningen för nya volontärer.</w:t>
      </w:r>
      <w:r w:rsidR="00776CA3" w:rsidRPr="004A281F">
        <w:rPr>
          <w:rFonts w:ascii="Times New Roman" w:hAnsi="Times New Roman" w:cs="Times New Roman"/>
          <w:sz w:val="24"/>
        </w:rPr>
        <w:t xml:space="preserve"> Hon håller även i gru</w:t>
      </w:r>
      <w:r w:rsidR="00B57705">
        <w:rPr>
          <w:rFonts w:ascii="Times New Roman" w:hAnsi="Times New Roman" w:cs="Times New Roman"/>
          <w:sz w:val="24"/>
        </w:rPr>
        <w:t>ndutbildningen för andra jourer</w:t>
      </w:r>
      <w:r w:rsidR="00776CA3" w:rsidRPr="004A281F">
        <w:rPr>
          <w:rFonts w:ascii="Times New Roman" w:hAnsi="Times New Roman" w:cs="Times New Roman"/>
          <w:sz w:val="24"/>
        </w:rPr>
        <w:t xml:space="preserve"> och utbildar om hur man samtalar porrkritiskt med ungdomar. Utbildningen om porrkritisk</w:t>
      </w:r>
      <w:r w:rsidR="00834586">
        <w:rPr>
          <w:rFonts w:ascii="Times New Roman" w:hAnsi="Times New Roman" w:cs="Times New Roman"/>
          <w:sz w:val="24"/>
        </w:rPr>
        <w:t>a samtal hålls för andra jourer</w:t>
      </w:r>
      <w:r w:rsidR="00776CA3" w:rsidRPr="004A281F">
        <w:rPr>
          <w:rFonts w:ascii="Times New Roman" w:hAnsi="Times New Roman" w:cs="Times New Roman"/>
          <w:sz w:val="24"/>
        </w:rPr>
        <w:t xml:space="preserve"> men även för föräldrar</w:t>
      </w:r>
      <w:r w:rsidR="00FD2356" w:rsidRPr="004A281F">
        <w:rPr>
          <w:rFonts w:ascii="Times New Roman" w:hAnsi="Times New Roman" w:cs="Times New Roman"/>
          <w:sz w:val="24"/>
        </w:rPr>
        <w:t>/professionella</w:t>
      </w:r>
      <w:r w:rsidR="00776CA3" w:rsidRPr="004A281F">
        <w:rPr>
          <w:rFonts w:ascii="Times New Roman" w:hAnsi="Times New Roman" w:cs="Times New Roman"/>
          <w:sz w:val="24"/>
        </w:rPr>
        <w:t>.</w:t>
      </w:r>
    </w:p>
    <w:p w14:paraId="2F19B126" w14:textId="77777777" w:rsidR="006C7A78" w:rsidRPr="004A281F" w:rsidRDefault="006C7A78"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 xml:space="preserve">En stor del av det förebyggande arbetet har utgått från MVP, Mentorship in Violence Prevention, </w:t>
      </w:r>
      <w:r w:rsidR="00FD2356" w:rsidRPr="19B5C4EF">
        <w:rPr>
          <w:rFonts w:ascii="Times New Roman" w:hAnsi="Times New Roman" w:cs="Times New Roman"/>
          <w:sz w:val="24"/>
          <w:szCs w:val="24"/>
        </w:rPr>
        <w:t xml:space="preserve">och Agera Tillsammans. Detta är två preventionsprogram </w:t>
      </w:r>
      <w:r w:rsidRPr="19B5C4EF">
        <w:rPr>
          <w:rFonts w:ascii="Times New Roman" w:hAnsi="Times New Roman" w:cs="Times New Roman"/>
          <w:sz w:val="24"/>
          <w:szCs w:val="24"/>
        </w:rPr>
        <w:t>där Sofia träffat eleverna kontinuerligt med syfte att skapa en ”åskådaransats” för att förebygga våldsutövning</w:t>
      </w:r>
      <w:r w:rsidR="7C1AC789" w:rsidRPr="19B5C4EF">
        <w:rPr>
          <w:rFonts w:ascii="Times New Roman" w:hAnsi="Times New Roman" w:cs="Times New Roman"/>
          <w:sz w:val="24"/>
          <w:szCs w:val="24"/>
        </w:rPr>
        <w:t xml:space="preserve">. </w:t>
      </w:r>
      <w:r w:rsidR="00B57705" w:rsidRPr="19B5C4EF">
        <w:rPr>
          <w:rFonts w:ascii="Times New Roman" w:hAnsi="Times New Roman" w:cs="Times New Roman"/>
          <w:sz w:val="24"/>
          <w:szCs w:val="24"/>
        </w:rPr>
        <w:t xml:space="preserve">Sofia har varit föräldraledig </w:t>
      </w:r>
      <w:r w:rsidR="00C322C6" w:rsidRPr="19B5C4EF">
        <w:rPr>
          <w:rFonts w:ascii="Times New Roman" w:hAnsi="Times New Roman" w:cs="Times New Roman"/>
          <w:sz w:val="24"/>
          <w:szCs w:val="24"/>
        </w:rPr>
        <w:t>sedan</w:t>
      </w:r>
      <w:r w:rsidR="00AC3E9D">
        <w:rPr>
          <w:rFonts w:ascii="Times New Roman" w:hAnsi="Times New Roman" w:cs="Times New Roman"/>
          <w:sz w:val="24"/>
          <w:szCs w:val="24"/>
        </w:rPr>
        <w:t xml:space="preserve"> den </w:t>
      </w:r>
      <w:r w:rsidR="00C322C6" w:rsidRPr="19B5C4EF">
        <w:rPr>
          <w:rFonts w:ascii="Times New Roman" w:hAnsi="Times New Roman" w:cs="Times New Roman"/>
          <w:sz w:val="24"/>
          <w:szCs w:val="24"/>
        </w:rPr>
        <w:t>2 september 2022</w:t>
      </w:r>
      <w:r w:rsidR="00B57705" w:rsidRPr="19B5C4EF">
        <w:rPr>
          <w:rFonts w:ascii="Times New Roman" w:hAnsi="Times New Roman" w:cs="Times New Roman"/>
          <w:sz w:val="24"/>
          <w:szCs w:val="24"/>
        </w:rPr>
        <w:t>.</w:t>
      </w:r>
    </w:p>
    <w:p w14:paraId="07ADBEB9" w14:textId="77777777" w:rsidR="00834586" w:rsidRDefault="00834586" w:rsidP="19B5C4EF">
      <w:pPr>
        <w:pStyle w:val="Ingetavstnd"/>
        <w:spacing w:line="276" w:lineRule="auto"/>
        <w:rPr>
          <w:rFonts w:ascii="Times New Roman" w:hAnsi="Times New Roman" w:cs="Times New Roman"/>
          <w:sz w:val="24"/>
          <w:szCs w:val="24"/>
        </w:rPr>
      </w:pPr>
    </w:p>
    <w:p w14:paraId="2F7A705D" w14:textId="29FC3CE1" w:rsidR="00834586" w:rsidRDefault="2FF9DC8C"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b/>
          <w:bCs/>
          <w:sz w:val="24"/>
          <w:szCs w:val="24"/>
        </w:rPr>
        <w:t xml:space="preserve">Sofia Skau, </w:t>
      </w:r>
      <w:r w:rsidRPr="19B5C4EF">
        <w:rPr>
          <w:rFonts w:ascii="Times New Roman" w:hAnsi="Times New Roman" w:cs="Times New Roman"/>
          <w:sz w:val="24"/>
          <w:szCs w:val="24"/>
        </w:rPr>
        <w:t>kurator och vik</w:t>
      </w:r>
      <w:r w:rsidR="00F02371">
        <w:rPr>
          <w:rFonts w:ascii="Times New Roman" w:hAnsi="Times New Roman" w:cs="Times New Roman"/>
          <w:sz w:val="24"/>
          <w:szCs w:val="24"/>
        </w:rPr>
        <w:t>arierande</w:t>
      </w:r>
      <w:r w:rsidRPr="19B5C4EF">
        <w:rPr>
          <w:rFonts w:ascii="Times New Roman" w:hAnsi="Times New Roman" w:cs="Times New Roman"/>
          <w:sz w:val="24"/>
          <w:szCs w:val="24"/>
        </w:rPr>
        <w:t xml:space="preserve"> verksamhetsledare. Sofia </w:t>
      </w:r>
      <w:r w:rsidR="00881E14" w:rsidRPr="19B5C4EF">
        <w:rPr>
          <w:rFonts w:ascii="Times New Roman" w:hAnsi="Times New Roman" w:cs="Times New Roman"/>
          <w:sz w:val="24"/>
          <w:szCs w:val="24"/>
        </w:rPr>
        <w:t>anställdes till</w:t>
      </w:r>
      <w:r w:rsidRPr="19B5C4EF">
        <w:rPr>
          <w:rFonts w:ascii="Times New Roman" w:hAnsi="Times New Roman" w:cs="Times New Roman"/>
          <w:sz w:val="24"/>
          <w:szCs w:val="24"/>
        </w:rPr>
        <w:t xml:space="preserve"> en början på 50% för att arbeta som kurator på jouren</w:t>
      </w:r>
      <w:r w:rsidR="00F02371">
        <w:rPr>
          <w:rFonts w:ascii="Times New Roman" w:hAnsi="Times New Roman" w:cs="Times New Roman"/>
          <w:sz w:val="24"/>
          <w:szCs w:val="24"/>
        </w:rPr>
        <w:t xml:space="preserve">. </w:t>
      </w:r>
      <w:r w:rsidRPr="19B5C4EF">
        <w:rPr>
          <w:rFonts w:ascii="Times New Roman" w:hAnsi="Times New Roman" w:cs="Times New Roman"/>
          <w:sz w:val="24"/>
          <w:szCs w:val="24"/>
        </w:rPr>
        <w:t xml:space="preserve">Hon tog sedan över </w:t>
      </w:r>
      <w:r w:rsidR="00F02371">
        <w:rPr>
          <w:rFonts w:ascii="Times New Roman" w:hAnsi="Times New Roman" w:cs="Times New Roman"/>
          <w:sz w:val="24"/>
          <w:szCs w:val="24"/>
        </w:rPr>
        <w:t xml:space="preserve">rollen som </w:t>
      </w:r>
      <w:r w:rsidR="00F30AD5">
        <w:rPr>
          <w:rFonts w:ascii="Times New Roman" w:hAnsi="Times New Roman" w:cs="Times New Roman"/>
          <w:sz w:val="24"/>
          <w:szCs w:val="24"/>
        </w:rPr>
        <w:t xml:space="preserve"> </w:t>
      </w:r>
      <w:r w:rsidR="00F02371">
        <w:rPr>
          <w:rFonts w:ascii="Times New Roman" w:hAnsi="Times New Roman" w:cs="Times New Roman"/>
          <w:sz w:val="24"/>
          <w:szCs w:val="24"/>
        </w:rPr>
        <w:t>erksamhetssamordnare på 50% och arbetade med dessa två tjänster fram till Sofia Liedberg gick på föräldraledighet. Därefter gick hon över till att vara vikarierande verksamhetsledare samt kurator.</w:t>
      </w:r>
      <w:r w:rsidR="00AC3E9D">
        <w:rPr>
          <w:rFonts w:ascii="Times New Roman" w:hAnsi="Times New Roman" w:cs="Times New Roman"/>
          <w:sz w:val="24"/>
          <w:szCs w:val="24"/>
        </w:rPr>
        <w:t xml:space="preserve"> </w:t>
      </w:r>
      <w:r w:rsidRPr="19B5C4EF">
        <w:rPr>
          <w:rFonts w:ascii="Times New Roman" w:hAnsi="Times New Roman" w:cs="Times New Roman"/>
          <w:sz w:val="24"/>
          <w:szCs w:val="24"/>
        </w:rPr>
        <w:t>I rollen som kurator håller Sofia stödsamtal för unga, både fysiskt och över telefon och mejl. Hon hjälper även till vid kontakt av myndigheter och slussar stödsökande vidare vid behov.</w:t>
      </w:r>
    </w:p>
    <w:p w14:paraId="07355942" w14:textId="77777777" w:rsidR="00834586" w:rsidRDefault="00834586" w:rsidP="19B5C4EF">
      <w:pPr>
        <w:pStyle w:val="Ingetavstnd"/>
        <w:spacing w:line="276" w:lineRule="auto"/>
        <w:rPr>
          <w:rFonts w:ascii="Times New Roman" w:hAnsi="Times New Roman" w:cs="Times New Roman"/>
          <w:b/>
          <w:bCs/>
          <w:sz w:val="24"/>
          <w:szCs w:val="24"/>
        </w:rPr>
      </w:pPr>
    </w:p>
    <w:p w14:paraId="24ADF8AB" w14:textId="77777777" w:rsidR="00834586" w:rsidRPr="00397225" w:rsidRDefault="00834586" w:rsidP="00397225">
      <w:pPr>
        <w:pStyle w:val="Ingetavstnd"/>
        <w:spacing w:line="276" w:lineRule="auto"/>
        <w:rPr>
          <w:rFonts w:ascii="Times New Roman" w:hAnsi="Times New Roman" w:cs="Times New Roman"/>
          <w:sz w:val="24"/>
        </w:rPr>
      </w:pPr>
      <w:r w:rsidRPr="00397225">
        <w:rPr>
          <w:rFonts w:ascii="Times New Roman" w:hAnsi="Times New Roman" w:cs="Times New Roman"/>
          <w:b/>
          <w:sz w:val="24"/>
        </w:rPr>
        <w:t>Johanna</w:t>
      </w:r>
      <w:r w:rsidR="00397225" w:rsidRPr="00397225">
        <w:rPr>
          <w:rFonts w:ascii="Times New Roman" w:hAnsi="Times New Roman" w:cs="Times New Roman"/>
          <w:b/>
          <w:sz w:val="24"/>
        </w:rPr>
        <w:t xml:space="preserve"> Borg</w:t>
      </w:r>
      <w:r w:rsidR="7C1AC789" w:rsidRPr="00397225">
        <w:rPr>
          <w:rFonts w:ascii="Times New Roman" w:hAnsi="Times New Roman" w:cs="Times New Roman"/>
          <w:sz w:val="24"/>
        </w:rPr>
        <w:t>,</w:t>
      </w:r>
      <w:r w:rsidR="00397225">
        <w:rPr>
          <w:rFonts w:ascii="Times New Roman" w:hAnsi="Times New Roman" w:cs="Times New Roman"/>
          <w:sz w:val="24"/>
        </w:rPr>
        <w:t xml:space="preserve"> verksamhetssamordnare.</w:t>
      </w:r>
      <w:r w:rsidR="00AC3E9D">
        <w:rPr>
          <w:rFonts w:ascii="Times New Roman" w:hAnsi="Times New Roman" w:cs="Times New Roman"/>
          <w:sz w:val="24"/>
        </w:rPr>
        <w:t xml:space="preserve"> </w:t>
      </w:r>
      <w:r w:rsidR="00397225" w:rsidRPr="00397225">
        <w:rPr>
          <w:rFonts w:ascii="Times New Roman" w:hAnsi="Times New Roman" w:cs="Times New Roman"/>
          <w:sz w:val="24"/>
          <w:shd w:val="clear" w:color="auto" w:fill="FFFFFF"/>
        </w:rPr>
        <w:t>Anställdes på heltid i augusti och ansvarar för stödverksamheten. Johanna har ytters</w:t>
      </w:r>
      <w:r w:rsidR="00AC3E9D">
        <w:rPr>
          <w:rFonts w:ascii="Times New Roman" w:hAnsi="Times New Roman" w:cs="Times New Roman"/>
          <w:sz w:val="24"/>
          <w:shd w:val="clear" w:color="auto" w:fill="FFFFFF"/>
        </w:rPr>
        <w:t>ta ansvaret för våra volontärer</w:t>
      </w:r>
      <w:r w:rsidR="00397225" w:rsidRPr="00397225">
        <w:rPr>
          <w:rFonts w:ascii="Times New Roman" w:hAnsi="Times New Roman" w:cs="Times New Roman"/>
          <w:sz w:val="24"/>
          <w:shd w:val="clear" w:color="auto" w:fill="FFFFFF"/>
        </w:rPr>
        <w:t xml:space="preserve"> vilket bland annat innebär att hon håller i individuella handledningar, ansvarar för att de får fortbildning samt rekryterar nya volontärer till verksamheten. I stödverksamheten ingår vår chatt och syskonskap. Johanna ansvarar för grundutbildning för nya volontärer som hon håller tillsammans med Sofia. Johanna ansvarar för att </w:t>
      </w:r>
      <w:r w:rsidR="006614EB">
        <w:rPr>
          <w:rFonts w:ascii="Times New Roman" w:hAnsi="Times New Roman" w:cs="Times New Roman"/>
          <w:sz w:val="24"/>
          <w:shd w:val="clear" w:color="auto" w:fill="FFFFFF"/>
        </w:rPr>
        <w:t>kvalitetssäkra stödverksamheten och</w:t>
      </w:r>
      <w:r w:rsidR="00397225" w:rsidRPr="00397225">
        <w:rPr>
          <w:rFonts w:ascii="Times New Roman" w:hAnsi="Times New Roman" w:cs="Times New Roman"/>
          <w:sz w:val="24"/>
          <w:shd w:val="clear" w:color="auto" w:fill="FFFFFF"/>
        </w:rPr>
        <w:t xml:space="preserve"> är också ansvarig för projektet ungdomsambassadörer. </w:t>
      </w:r>
      <w:r w:rsidR="006614EB">
        <w:rPr>
          <w:rFonts w:ascii="Times New Roman" w:hAnsi="Times New Roman" w:cs="Times New Roman"/>
          <w:sz w:val="24"/>
          <w:shd w:val="clear" w:color="auto" w:fill="FFFFFF"/>
        </w:rPr>
        <w:t>Hon</w:t>
      </w:r>
      <w:r w:rsidR="00397225" w:rsidRPr="00397225">
        <w:rPr>
          <w:rFonts w:ascii="Times New Roman" w:hAnsi="Times New Roman" w:cs="Times New Roman"/>
          <w:sz w:val="24"/>
          <w:shd w:val="clear" w:color="auto" w:fill="FFFFFF"/>
        </w:rPr>
        <w:t xml:space="preserve"> är även primärt ansvarig för våra sociala medier. Tillsammans med Sofia utbildar Johanna nya ledare i programmet MVP. </w:t>
      </w:r>
    </w:p>
    <w:p w14:paraId="41297ABC" w14:textId="77777777" w:rsidR="00B233BD" w:rsidRDefault="00B233BD" w:rsidP="003F4AA7">
      <w:pPr>
        <w:pStyle w:val="Ingetavstnd"/>
        <w:spacing w:line="276" w:lineRule="auto"/>
      </w:pPr>
    </w:p>
    <w:p w14:paraId="46D8A298" w14:textId="77777777" w:rsidR="00C03C98" w:rsidRDefault="003F4AA7" w:rsidP="00397225">
      <w:pPr>
        <w:pStyle w:val="Ingetavstnd"/>
        <w:spacing w:line="276" w:lineRule="auto"/>
      </w:pPr>
      <w:r>
        <w:rPr>
          <w:rFonts w:ascii="Times New Roman" w:hAnsi="Times New Roman" w:cs="Times New Roman"/>
          <w:b/>
          <w:bCs/>
          <w:noProof/>
          <w:sz w:val="24"/>
          <w:lang w:eastAsia="sv-SE"/>
        </w:rPr>
        <w:drawing>
          <wp:anchor distT="0" distB="0" distL="114300" distR="114300" simplePos="0" relativeHeight="251665408" behindDoc="0" locked="0" layoutInCell="1" allowOverlap="1" wp14:anchorId="0F0D90C3" wp14:editId="16774B61">
            <wp:simplePos x="0" y="0"/>
            <wp:positionH relativeFrom="column">
              <wp:posOffset>14287</wp:posOffset>
            </wp:positionH>
            <wp:positionV relativeFrom="paragraph">
              <wp:posOffset>196532</wp:posOffset>
            </wp:positionV>
            <wp:extent cx="1924050" cy="1924050"/>
            <wp:effectExtent l="0" t="0" r="0" b="0"/>
            <wp:wrapThrough wrapText="bothSides">
              <wp:wrapPolygon edited="0">
                <wp:start x="0" y="0"/>
                <wp:lineTo x="0" y="21386"/>
                <wp:lineTo x="21386" y="21386"/>
                <wp:lineTo x="21386" y="0"/>
                <wp:lineTo x="0" y="0"/>
              </wp:wrapPolygon>
            </wp:wrapThrough>
            <wp:docPr id="1" name="Picture 2" descr="Ungdomsjouren Fria, Sofia Leid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gdomsjouren Fria, Sofia Leidberg.jpg"/>
                    <pic:cNvPicPr/>
                  </pic:nvPicPr>
                  <pic:blipFill>
                    <a:blip r:embed="rId9"/>
                    <a:stretch>
                      <a:fillRect/>
                    </a:stretch>
                  </pic:blipFill>
                  <pic:spPr>
                    <a:xfrm>
                      <a:off x="0" y="0"/>
                      <a:ext cx="1924050" cy="1924050"/>
                    </a:xfrm>
                    <a:prstGeom prst="rect">
                      <a:avLst/>
                    </a:prstGeom>
                  </pic:spPr>
                </pic:pic>
              </a:graphicData>
            </a:graphic>
          </wp:anchor>
        </w:drawing>
      </w:r>
      <w:r>
        <w:rPr>
          <w:rFonts w:ascii="Times New Roman" w:hAnsi="Times New Roman" w:cs="Times New Roman"/>
          <w:b/>
          <w:bCs/>
          <w:noProof/>
          <w:sz w:val="24"/>
          <w:lang w:eastAsia="sv-SE"/>
        </w:rPr>
        <w:drawing>
          <wp:anchor distT="0" distB="0" distL="114300" distR="114300" simplePos="0" relativeHeight="251667456" behindDoc="0" locked="0" layoutInCell="1" allowOverlap="1" wp14:anchorId="7993871A" wp14:editId="2BB2D97F">
            <wp:simplePos x="0" y="0"/>
            <wp:positionH relativeFrom="column">
              <wp:posOffset>2159000</wp:posOffset>
            </wp:positionH>
            <wp:positionV relativeFrom="paragraph">
              <wp:posOffset>185420</wp:posOffset>
            </wp:positionV>
            <wp:extent cx="1924050" cy="1924050"/>
            <wp:effectExtent l="0" t="0" r="0" b="0"/>
            <wp:wrapThrough wrapText="bothSides">
              <wp:wrapPolygon edited="0">
                <wp:start x="0" y="0"/>
                <wp:lineTo x="0" y="21386"/>
                <wp:lineTo x="21386" y="21386"/>
                <wp:lineTo x="21386" y="0"/>
                <wp:lineTo x="0" y="0"/>
              </wp:wrapPolygon>
            </wp:wrapThrough>
            <wp:docPr id="2" name="Picture 2" descr="En bild som visar person, vägg, kläder, stå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 bild som visar person, vägg, kläder, står&#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1924050" cy="1924050"/>
                    </a:xfrm>
                    <a:prstGeom prst="rect">
                      <a:avLst/>
                    </a:prstGeom>
                  </pic:spPr>
                </pic:pic>
              </a:graphicData>
            </a:graphic>
          </wp:anchor>
        </w:drawing>
      </w:r>
      <w:r>
        <w:rPr>
          <w:rFonts w:ascii="Times New Roman" w:hAnsi="Times New Roman" w:cs="Times New Roman"/>
          <w:b/>
          <w:bCs/>
          <w:noProof/>
          <w:sz w:val="24"/>
          <w:lang w:eastAsia="sv-SE"/>
        </w:rPr>
        <w:drawing>
          <wp:anchor distT="0" distB="0" distL="114300" distR="114300" simplePos="0" relativeHeight="251666432" behindDoc="0" locked="0" layoutInCell="1" allowOverlap="1" wp14:anchorId="074EAA18" wp14:editId="6FDFFCBC">
            <wp:simplePos x="0" y="0"/>
            <wp:positionH relativeFrom="column">
              <wp:posOffset>4322445</wp:posOffset>
            </wp:positionH>
            <wp:positionV relativeFrom="paragraph">
              <wp:posOffset>185724</wp:posOffset>
            </wp:positionV>
            <wp:extent cx="1442720" cy="1924050"/>
            <wp:effectExtent l="0" t="0" r="0" b="0"/>
            <wp:wrapThrough wrapText="bothSides">
              <wp:wrapPolygon edited="0">
                <wp:start x="0" y="0"/>
                <wp:lineTo x="0" y="21386"/>
                <wp:lineTo x="21391" y="21386"/>
                <wp:lineTo x="21391" y="0"/>
                <wp:lineTo x="0" y="0"/>
              </wp:wrapPolygon>
            </wp:wrapThrough>
            <wp:docPr id="4" name="Picture 3" descr="Ungdomsjouren Fria, Joha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gdomsjouren Fria, Johanna.jpg"/>
                    <pic:cNvPicPr/>
                  </pic:nvPicPr>
                  <pic:blipFill>
                    <a:blip r:embed="rId11" cstate="print"/>
                    <a:stretch>
                      <a:fillRect/>
                    </a:stretch>
                  </pic:blipFill>
                  <pic:spPr>
                    <a:xfrm>
                      <a:off x="0" y="0"/>
                      <a:ext cx="1442720" cy="1924050"/>
                    </a:xfrm>
                    <a:prstGeom prst="rect">
                      <a:avLst/>
                    </a:prstGeom>
                  </pic:spPr>
                </pic:pic>
              </a:graphicData>
            </a:graphic>
          </wp:anchor>
        </w:drawing>
      </w:r>
    </w:p>
    <w:p w14:paraId="5B808AEA" w14:textId="1A3D9061" w:rsidR="00AC3E9D" w:rsidRPr="00DE603F" w:rsidRDefault="003F4AA7" w:rsidP="00397225">
      <w:pPr>
        <w:pStyle w:val="Ingetavstnd"/>
        <w:spacing w:line="276" w:lineRule="auto"/>
        <w:rPr>
          <w:rFonts w:ascii="Times New Roman" w:hAnsi="Times New Roman" w:cs="Times New Roman"/>
          <w:b/>
          <w:bCs/>
          <w:sz w:val="24"/>
        </w:rPr>
      </w:pPr>
      <w:r>
        <w:t xml:space="preserve">                    Sofia Liedberg</w:t>
      </w:r>
      <w:r>
        <w:tab/>
      </w:r>
      <w:r>
        <w:tab/>
        <w:t xml:space="preserve">            Sofia Skau</w:t>
      </w:r>
      <w:r>
        <w:tab/>
        <w:t xml:space="preserve">                 Johanna Borg</w:t>
      </w:r>
    </w:p>
    <w:p w14:paraId="6D5E269F" w14:textId="77777777" w:rsidR="00EB4D52" w:rsidRPr="00397225" w:rsidRDefault="00EB4D52" w:rsidP="00397225">
      <w:pPr>
        <w:pStyle w:val="Ingetavstnd"/>
        <w:spacing w:line="276" w:lineRule="auto"/>
        <w:rPr>
          <w:rFonts w:ascii="Times New Roman" w:hAnsi="Times New Roman" w:cs="Times New Roman"/>
          <w:b/>
          <w:sz w:val="32"/>
        </w:rPr>
      </w:pPr>
      <w:r w:rsidRPr="00397225">
        <w:rPr>
          <w:rFonts w:ascii="Times New Roman" w:hAnsi="Times New Roman" w:cs="Times New Roman"/>
          <w:b/>
          <w:sz w:val="32"/>
        </w:rPr>
        <w:lastRenderedPageBreak/>
        <w:t>Styrelsen</w:t>
      </w:r>
    </w:p>
    <w:p w14:paraId="4FFC8604" w14:textId="77777777" w:rsidR="00EB4D52" w:rsidRPr="00397225" w:rsidRDefault="00FD2356" w:rsidP="00397225">
      <w:pPr>
        <w:pStyle w:val="Ingetavstnd"/>
        <w:spacing w:line="276" w:lineRule="auto"/>
        <w:rPr>
          <w:rFonts w:ascii="Times New Roman" w:eastAsia="Times New Roman" w:hAnsi="Times New Roman" w:cs="Times New Roman"/>
          <w:sz w:val="24"/>
        </w:rPr>
      </w:pPr>
      <w:r w:rsidRPr="00397225">
        <w:rPr>
          <w:rFonts w:ascii="Times New Roman" w:eastAsia="Times New Roman" w:hAnsi="Times New Roman" w:cs="Times New Roman"/>
          <w:sz w:val="24"/>
        </w:rPr>
        <w:t>Liza Ronnerheim</w:t>
      </w:r>
      <w:r w:rsidR="00AC3E9D">
        <w:rPr>
          <w:rFonts w:ascii="Times New Roman" w:eastAsia="Times New Roman" w:hAnsi="Times New Roman" w:cs="Times New Roman"/>
          <w:sz w:val="24"/>
        </w:rPr>
        <w:t xml:space="preserve"> </w:t>
      </w:r>
      <w:r w:rsidR="00EB4D52" w:rsidRPr="00397225">
        <w:rPr>
          <w:rFonts w:ascii="Times New Roman" w:eastAsia="Times New Roman" w:hAnsi="Times New Roman" w:cs="Times New Roman"/>
          <w:sz w:val="24"/>
        </w:rPr>
        <w:t>– ordförande</w:t>
      </w:r>
    </w:p>
    <w:p w14:paraId="25AE22CB" w14:textId="77777777" w:rsidR="00EB4D52" w:rsidRPr="00397225" w:rsidRDefault="00397225" w:rsidP="00397225">
      <w:pPr>
        <w:pStyle w:val="Ingetavstnd"/>
        <w:spacing w:line="276" w:lineRule="auto"/>
        <w:rPr>
          <w:rFonts w:ascii="Times New Roman" w:eastAsia="Times New Roman" w:hAnsi="Times New Roman" w:cs="Times New Roman"/>
          <w:sz w:val="24"/>
        </w:rPr>
      </w:pPr>
      <w:r>
        <w:rPr>
          <w:rFonts w:ascii="Times New Roman" w:eastAsia="Times New Roman" w:hAnsi="Times New Roman" w:cs="Times New Roman"/>
          <w:sz w:val="24"/>
        </w:rPr>
        <w:t>Emmy Bengtsson</w:t>
      </w:r>
      <w:r w:rsidR="00AC3E9D">
        <w:rPr>
          <w:rFonts w:ascii="Times New Roman" w:eastAsia="Times New Roman" w:hAnsi="Times New Roman" w:cs="Times New Roman"/>
          <w:sz w:val="24"/>
        </w:rPr>
        <w:t xml:space="preserve"> </w:t>
      </w:r>
      <w:r w:rsidR="00EB4D52" w:rsidRPr="00397225">
        <w:rPr>
          <w:rFonts w:ascii="Times New Roman" w:eastAsia="Times New Roman" w:hAnsi="Times New Roman" w:cs="Times New Roman"/>
          <w:sz w:val="24"/>
        </w:rPr>
        <w:t xml:space="preserve">– </w:t>
      </w:r>
      <w:r>
        <w:rPr>
          <w:rFonts w:ascii="Times New Roman" w:eastAsia="Times New Roman" w:hAnsi="Times New Roman" w:cs="Times New Roman"/>
          <w:sz w:val="24"/>
        </w:rPr>
        <w:t>kassör</w:t>
      </w:r>
    </w:p>
    <w:p w14:paraId="24798955" w14:textId="77777777" w:rsidR="00EB4D52" w:rsidRPr="00397225" w:rsidRDefault="00397225" w:rsidP="00397225">
      <w:pPr>
        <w:pStyle w:val="Ingetavstnd"/>
        <w:spacing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Sarah Larsson </w:t>
      </w:r>
      <w:r w:rsidR="00EB4D52" w:rsidRPr="00397225">
        <w:rPr>
          <w:rFonts w:ascii="Times New Roman" w:eastAsia="Times New Roman" w:hAnsi="Times New Roman" w:cs="Times New Roman"/>
          <w:sz w:val="24"/>
        </w:rPr>
        <w:t xml:space="preserve">– </w:t>
      </w:r>
      <w:r w:rsidR="004C62C8" w:rsidRPr="00397225">
        <w:rPr>
          <w:rFonts w:ascii="Times New Roman" w:eastAsia="Times New Roman" w:hAnsi="Times New Roman" w:cs="Times New Roman"/>
          <w:sz w:val="24"/>
        </w:rPr>
        <w:t>sekreterare</w:t>
      </w:r>
    </w:p>
    <w:p w14:paraId="65965592" w14:textId="77777777" w:rsidR="00EB4D52" w:rsidRPr="00397225" w:rsidRDefault="004C62C8" w:rsidP="00397225">
      <w:pPr>
        <w:pStyle w:val="Ingetavstnd"/>
        <w:spacing w:line="276" w:lineRule="auto"/>
        <w:rPr>
          <w:rFonts w:ascii="Times New Roman" w:eastAsia="Times New Roman" w:hAnsi="Times New Roman" w:cs="Times New Roman"/>
          <w:sz w:val="24"/>
        </w:rPr>
      </w:pPr>
      <w:r w:rsidRPr="00397225">
        <w:rPr>
          <w:rFonts w:ascii="Times New Roman" w:eastAsia="Times New Roman" w:hAnsi="Times New Roman" w:cs="Times New Roman"/>
          <w:sz w:val="24"/>
        </w:rPr>
        <w:t xml:space="preserve">Anna Larsson </w:t>
      </w:r>
      <w:r w:rsidR="00B90583">
        <w:rPr>
          <w:rFonts w:ascii="Times New Roman" w:eastAsia="Times New Roman" w:hAnsi="Times New Roman" w:cs="Times New Roman"/>
          <w:sz w:val="24"/>
        </w:rPr>
        <w:t>–</w:t>
      </w:r>
      <w:r w:rsidR="00EB4D52" w:rsidRPr="00397225">
        <w:rPr>
          <w:rFonts w:ascii="Times New Roman" w:eastAsia="Times New Roman" w:hAnsi="Times New Roman" w:cs="Times New Roman"/>
          <w:sz w:val="24"/>
        </w:rPr>
        <w:t xml:space="preserve"> ledamot</w:t>
      </w:r>
    </w:p>
    <w:p w14:paraId="535DBE1F" w14:textId="77777777" w:rsidR="2C756DB1" w:rsidRDefault="00397225" w:rsidP="00397225">
      <w:pPr>
        <w:pStyle w:val="Ingetavstnd"/>
        <w:spacing w:line="276" w:lineRule="auto"/>
        <w:rPr>
          <w:rFonts w:ascii="Times New Roman" w:eastAsia="Times New Roman" w:hAnsi="Times New Roman" w:cs="Times New Roman"/>
          <w:sz w:val="24"/>
        </w:rPr>
      </w:pPr>
      <w:r>
        <w:rPr>
          <w:rFonts w:ascii="Times New Roman" w:eastAsia="Times New Roman" w:hAnsi="Times New Roman" w:cs="Times New Roman"/>
          <w:sz w:val="24"/>
        </w:rPr>
        <w:t>Alexandra Ringström</w:t>
      </w:r>
      <w:r w:rsidR="00B233BD">
        <w:rPr>
          <w:rFonts w:ascii="Times New Roman" w:eastAsia="Times New Roman" w:hAnsi="Times New Roman" w:cs="Times New Roman"/>
          <w:sz w:val="24"/>
        </w:rPr>
        <w:t>–</w:t>
      </w:r>
      <w:r w:rsidR="00AC3E9D">
        <w:rPr>
          <w:rFonts w:ascii="Times New Roman" w:eastAsia="Times New Roman" w:hAnsi="Times New Roman" w:cs="Times New Roman"/>
          <w:sz w:val="24"/>
        </w:rPr>
        <w:t xml:space="preserve"> </w:t>
      </w:r>
      <w:r w:rsidR="004C62C8" w:rsidRPr="00397225">
        <w:rPr>
          <w:rFonts w:ascii="Times New Roman" w:eastAsia="Times New Roman" w:hAnsi="Times New Roman" w:cs="Times New Roman"/>
          <w:sz w:val="24"/>
        </w:rPr>
        <w:t>ledamot</w:t>
      </w:r>
    </w:p>
    <w:p w14:paraId="4E537D4F" w14:textId="77777777" w:rsidR="00886857" w:rsidRDefault="00886857" w:rsidP="00397225">
      <w:pPr>
        <w:pStyle w:val="Ingetavstnd"/>
        <w:spacing w:line="276" w:lineRule="auto"/>
        <w:rPr>
          <w:rFonts w:ascii="Times New Roman" w:hAnsi="Times New Roman" w:cs="Times New Roman"/>
          <w:b/>
          <w:color w:val="000000" w:themeColor="text1"/>
          <w:sz w:val="32"/>
          <w:szCs w:val="24"/>
        </w:rPr>
      </w:pPr>
    </w:p>
    <w:p w14:paraId="73FB1590" w14:textId="77777777" w:rsidR="006C49E2" w:rsidRPr="00397225" w:rsidRDefault="006C49E2" w:rsidP="00397225">
      <w:pPr>
        <w:pStyle w:val="Ingetavstnd"/>
        <w:spacing w:line="276" w:lineRule="auto"/>
        <w:rPr>
          <w:rFonts w:ascii="Times New Roman" w:hAnsi="Times New Roman" w:cs="Times New Roman"/>
          <w:b/>
          <w:color w:val="000000" w:themeColor="text1"/>
          <w:sz w:val="32"/>
          <w:szCs w:val="24"/>
        </w:rPr>
      </w:pPr>
      <w:r w:rsidRPr="00397225">
        <w:rPr>
          <w:rFonts w:ascii="Times New Roman" w:hAnsi="Times New Roman" w:cs="Times New Roman"/>
          <w:b/>
          <w:color w:val="000000" w:themeColor="text1"/>
          <w:sz w:val="32"/>
          <w:szCs w:val="24"/>
        </w:rPr>
        <w:t>Övriga förtroendevalda:</w:t>
      </w:r>
    </w:p>
    <w:p w14:paraId="02773BAA" w14:textId="77777777" w:rsidR="009A4DEE" w:rsidRDefault="009A4DEE" w:rsidP="00397225">
      <w:pPr>
        <w:pStyle w:val="Ingetavstnd"/>
        <w:spacing w:line="276" w:lineRule="auto"/>
        <w:rPr>
          <w:rFonts w:ascii="Times New Roman" w:hAnsi="Times New Roman" w:cs="Times New Roman"/>
          <w:b/>
          <w:bCs/>
          <w:color w:val="000000" w:themeColor="text1"/>
          <w:sz w:val="28"/>
          <w:szCs w:val="24"/>
        </w:rPr>
      </w:pPr>
    </w:p>
    <w:p w14:paraId="33389019" w14:textId="77777777" w:rsidR="004C62C8" w:rsidRPr="00397225" w:rsidRDefault="006C49E2" w:rsidP="00397225">
      <w:pPr>
        <w:pStyle w:val="Ingetavstnd"/>
        <w:spacing w:line="276" w:lineRule="auto"/>
        <w:rPr>
          <w:rFonts w:ascii="Times New Roman" w:hAnsi="Times New Roman" w:cs="Times New Roman"/>
          <w:b/>
          <w:bCs/>
          <w:color w:val="000000" w:themeColor="text1"/>
          <w:sz w:val="24"/>
          <w:szCs w:val="24"/>
        </w:rPr>
      </w:pPr>
      <w:r w:rsidRPr="00397225">
        <w:rPr>
          <w:rFonts w:ascii="Times New Roman" w:hAnsi="Times New Roman" w:cs="Times New Roman"/>
          <w:b/>
          <w:bCs/>
          <w:color w:val="000000" w:themeColor="text1"/>
          <w:sz w:val="28"/>
          <w:szCs w:val="24"/>
        </w:rPr>
        <w:t>Valberedning</w:t>
      </w:r>
    </w:p>
    <w:p w14:paraId="1BFCD06D" w14:textId="77777777" w:rsidR="006C49E2" w:rsidRPr="00397225" w:rsidRDefault="00397225" w:rsidP="00397225">
      <w:pPr>
        <w:pStyle w:val="Ingetavstnd"/>
        <w:spacing w:line="276" w:lineRule="auto"/>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Frida Lindgren</w:t>
      </w:r>
    </w:p>
    <w:p w14:paraId="4CD498B3" w14:textId="77777777" w:rsidR="006C49E2" w:rsidRPr="00397225" w:rsidRDefault="004C62C8" w:rsidP="00397225">
      <w:pPr>
        <w:pStyle w:val="Ingetavstnd"/>
        <w:spacing w:line="276" w:lineRule="auto"/>
        <w:rPr>
          <w:rFonts w:ascii="Times New Roman" w:eastAsia="Times New Roman" w:hAnsi="Times New Roman" w:cs="Times New Roman"/>
          <w:color w:val="000000" w:themeColor="text1"/>
          <w:sz w:val="24"/>
          <w:szCs w:val="24"/>
        </w:rPr>
      </w:pPr>
      <w:r w:rsidRPr="00397225">
        <w:rPr>
          <w:rFonts w:ascii="Times New Roman" w:eastAsia="Times New Roman" w:hAnsi="Times New Roman" w:cs="Times New Roman"/>
          <w:color w:val="000000" w:themeColor="text1"/>
          <w:sz w:val="24"/>
          <w:szCs w:val="24"/>
        </w:rPr>
        <w:t xml:space="preserve">Madelene Kuivamäki </w:t>
      </w:r>
    </w:p>
    <w:p w14:paraId="12F2E039" w14:textId="77777777" w:rsidR="008A49F5" w:rsidRPr="00397225" w:rsidRDefault="008A49F5" w:rsidP="00397225">
      <w:pPr>
        <w:pStyle w:val="Ingetavstnd"/>
        <w:spacing w:line="276" w:lineRule="auto"/>
        <w:rPr>
          <w:rFonts w:ascii="Times New Roman" w:hAnsi="Times New Roman" w:cs="Times New Roman"/>
          <w:sz w:val="24"/>
          <w:szCs w:val="24"/>
        </w:rPr>
      </w:pPr>
    </w:p>
    <w:p w14:paraId="0A90B258" w14:textId="77777777" w:rsidR="006C49E2" w:rsidRPr="00397225" w:rsidRDefault="00EF32D6" w:rsidP="00397225">
      <w:pPr>
        <w:pStyle w:val="Ingetavstnd"/>
        <w:spacing w:line="276" w:lineRule="auto"/>
        <w:rPr>
          <w:rFonts w:ascii="Times New Roman" w:hAnsi="Times New Roman" w:cs="Times New Roman"/>
          <w:b/>
          <w:sz w:val="32"/>
          <w:szCs w:val="24"/>
        </w:rPr>
      </w:pPr>
      <w:r w:rsidRPr="00397225">
        <w:rPr>
          <w:rFonts w:ascii="Times New Roman" w:hAnsi="Times New Roman" w:cs="Times New Roman"/>
          <w:b/>
          <w:sz w:val="32"/>
          <w:szCs w:val="24"/>
        </w:rPr>
        <w:t>Stödverksamheten</w:t>
      </w:r>
    </w:p>
    <w:p w14:paraId="6C167FF4" w14:textId="77777777" w:rsidR="00FF27DE" w:rsidRPr="00285B04" w:rsidRDefault="00FF27DE" w:rsidP="00285B04">
      <w:pPr>
        <w:pStyle w:val="Ingetavstnd"/>
        <w:spacing w:line="276" w:lineRule="auto"/>
        <w:rPr>
          <w:rFonts w:ascii="Times New Roman" w:eastAsia="Times New Roman" w:hAnsi="Times New Roman" w:cs="Times New Roman"/>
          <w:sz w:val="24"/>
          <w:szCs w:val="24"/>
        </w:rPr>
      </w:pPr>
    </w:p>
    <w:p w14:paraId="3637B75E" w14:textId="77777777" w:rsidR="00EF32D6" w:rsidRPr="00285B04" w:rsidRDefault="00EF32D6" w:rsidP="00285B04">
      <w:pPr>
        <w:pStyle w:val="Ingetavstnd"/>
        <w:rPr>
          <w:rFonts w:ascii="Times New Roman" w:hAnsi="Times New Roman" w:cs="Times New Roman"/>
          <w:b/>
          <w:bCs/>
          <w:sz w:val="40"/>
          <w:szCs w:val="40"/>
        </w:rPr>
      </w:pPr>
      <w:r w:rsidRPr="00285B04">
        <w:rPr>
          <w:rFonts w:ascii="Times New Roman" w:hAnsi="Times New Roman" w:cs="Times New Roman"/>
          <w:b/>
          <w:sz w:val="28"/>
        </w:rPr>
        <w:t>Statistik</w:t>
      </w:r>
      <w:r w:rsidR="00C86066" w:rsidRPr="00285B04">
        <w:rPr>
          <w:rFonts w:ascii="Times New Roman" w:hAnsi="Times New Roman" w:cs="Times New Roman"/>
          <w:b/>
          <w:sz w:val="28"/>
        </w:rPr>
        <w:t xml:space="preserve"> 20</w:t>
      </w:r>
      <w:r w:rsidR="11BC4FF7" w:rsidRPr="00285B04">
        <w:rPr>
          <w:rFonts w:ascii="Times New Roman" w:hAnsi="Times New Roman" w:cs="Times New Roman"/>
          <w:b/>
          <w:sz w:val="28"/>
        </w:rPr>
        <w:t>2</w:t>
      </w:r>
      <w:r w:rsidR="00285B04">
        <w:rPr>
          <w:rFonts w:ascii="Times New Roman" w:hAnsi="Times New Roman" w:cs="Times New Roman"/>
          <w:b/>
          <w:sz w:val="28"/>
        </w:rPr>
        <w:t>2</w:t>
      </w:r>
      <w:r w:rsidR="00A63E67" w:rsidRPr="00285B04">
        <w:rPr>
          <w:rFonts w:ascii="Times New Roman" w:hAnsi="Times New Roman" w:cs="Times New Roman"/>
          <w:b/>
          <w:bCs/>
        </w:rPr>
        <w:br/>
      </w:r>
    </w:p>
    <w:tbl>
      <w:tblPr>
        <w:tblStyle w:val="Tabellrutnt"/>
        <w:tblW w:w="9060" w:type="dxa"/>
        <w:jc w:val="center"/>
        <w:tblLayout w:type="fixed"/>
        <w:tblLook w:val="06A0" w:firstRow="1" w:lastRow="0" w:firstColumn="1" w:lastColumn="0" w:noHBand="1" w:noVBand="1"/>
      </w:tblPr>
      <w:tblGrid>
        <w:gridCol w:w="1554"/>
        <w:gridCol w:w="1275"/>
        <w:gridCol w:w="1276"/>
        <w:gridCol w:w="1757"/>
        <w:gridCol w:w="1635"/>
        <w:gridCol w:w="1563"/>
      </w:tblGrid>
      <w:tr w:rsidR="7AB34E2A" w14:paraId="3F0BD5D2" w14:textId="77777777" w:rsidTr="003A411A">
        <w:trPr>
          <w:trHeight w:val="630"/>
          <w:jc w:val="center"/>
        </w:trPr>
        <w:tc>
          <w:tcPr>
            <w:tcW w:w="1554" w:type="dxa"/>
          </w:tcPr>
          <w:p w14:paraId="12825137" w14:textId="77777777" w:rsidR="7AB34E2A" w:rsidRDefault="7AB34E2A" w:rsidP="7AB34E2A">
            <w:pPr>
              <w:rPr>
                <w:rFonts w:ascii="Times New Roman" w:eastAsia="Times New Roman" w:hAnsi="Times New Roman" w:cs="Times New Roman"/>
                <w:color w:val="000000" w:themeColor="text1"/>
                <w:sz w:val="24"/>
                <w:szCs w:val="24"/>
              </w:rPr>
            </w:pPr>
          </w:p>
        </w:tc>
        <w:tc>
          <w:tcPr>
            <w:tcW w:w="1275" w:type="dxa"/>
          </w:tcPr>
          <w:p w14:paraId="2C726A12" w14:textId="77777777" w:rsidR="2E989089" w:rsidRPr="001379F5" w:rsidRDefault="63461CBB" w:rsidP="019EF3DD">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Cis-t</w:t>
            </w:r>
            <w:r w:rsidR="2C67EBB9" w:rsidRPr="001379F5">
              <w:rPr>
                <w:rFonts w:ascii="Open Sans Light" w:eastAsia="Times New Roman" w:hAnsi="Open Sans Light" w:cs="Open Sans Light"/>
                <w:color w:val="000000" w:themeColor="text1"/>
              </w:rPr>
              <w:t>jejer</w:t>
            </w:r>
          </w:p>
        </w:tc>
        <w:tc>
          <w:tcPr>
            <w:tcW w:w="1276" w:type="dxa"/>
          </w:tcPr>
          <w:p w14:paraId="3C5C0C21" w14:textId="77777777" w:rsidR="32734641" w:rsidRPr="001379F5" w:rsidRDefault="7FCD28C4" w:rsidP="019EF3DD">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Cis-k</w:t>
            </w:r>
            <w:r w:rsidR="2C67EBB9" w:rsidRPr="001379F5">
              <w:rPr>
                <w:rFonts w:ascii="Open Sans Light" w:eastAsia="Times New Roman" w:hAnsi="Open Sans Light" w:cs="Open Sans Light"/>
                <w:color w:val="000000" w:themeColor="text1"/>
              </w:rPr>
              <w:t>illar</w:t>
            </w:r>
          </w:p>
        </w:tc>
        <w:tc>
          <w:tcPr>
            <w:tcW w:w="1757" w:type="dxa"/>
          </w:tcPr>
          <w:p w14:paraId="324A34CB" w14:textId="77777777" w:rsidR="11A0A3E2" w:rsidRPr="001379F5" w:rsidRDefault="0A2E1F7F" w:rsidP="019EF3DD">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Transpersoner</w:t>
            </w:r>
          </w:p>
        </w:tc>
        <w:tc>
          <w:tcPr>
            <w:tcW w:w="1635" w:type="dxa"/>
          </w:tcPr>
          <w:p w14:paraId="63D80B50" w14:textId="77777777" w:rsidR="7AB34E2A" w:rsidRPr="001379F5" w:rsidRDefault="5AD7613A" w:rsidP="00FF27DE">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Könsidentitet okänd</w:t>
            </w:r>
          </w:p>
        </w:tc>
        <w:tc>
          <w:tcPr>
            <w:tcW w:w="1563" w:type="dxa"/>
          </w:tcPr>
          <w:p w14:paraId="7236E569" w14:textId="77777777" w:rsidR="55F5836C" w:rsidRPr="00970577" w:rsidRDefault="4C35B380" w:rsidP="56BD07D6">
            <w:pPr>
              <w:jc w:val="center"/>
              <w:rPr>
                <w:rFonts w:ascii="Open Sans Light" w:eastAsia="Times New Roman" w:hAnsi="Open Sans Light" w:cs="Open Sans Light"/>
                <w:b/>
                <w:bCs/>
                <w:color w:val="000000" w:themeColor="text1"/>
              </w:rPr>
            </w:pPr>
            <w:r w:rsidRPr="00970577">
              <w:rPr>
                <w:rFonts w:ascii="Open Sans Light" w:eastAsia="Times New Roman" w:hAnsi="Open Sans Light" w:cs="Open Sans Light"/>
                <w:b/>
                <w:bCs/>
                <w:color w:val="000000" w:themeColor="text1"/>
              </w:rPr>
              <w:t>Totalt</w:t>
            </w:r>
            <w:r w:rsidR="363B103F" w:rsidRPr="00970577">
              <w:rPr>
                <w:rFonts w:ascii="Open Sans Light" w:eastAsia="Times New Roman" w:hAnsi="Open Sans Light" w:cs="Open Sans Light"/>
                <w:b/>
                <w:bCs/>
                <w:color w:val="000000" w:themeColor="text1"/>
              </w:rPr>
              <w:t>:</w:t>
            </w:r>
          </w:p>
        </w:tc>
      </w:tr>
      <w:tr w:rsidR="7AB34E2A" w14:paraId="730F78EC" w14:textId="77777777" w:rsidTr="003A411A">
        <w:trPr>
          <w:jc w:val="center"/>
        </w:trPr>
        <w:tc>
          <w:tcPr>
            <w:tcW w:w="1554" w:type="dxa"/>
          </w:tcPr>
          <w:p w14:paraId="4416A9B0" w14:textId="77777777" w:rsidR="003A411A" w:rsidRDefault="1A757130" w:rsidP="00970577">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Stödsamtal via</w:t>
            </w:r>
            <w:r w:rsidR="002E7A2D" w:rsidRPr="19B5C4EF">
              <w:rPr>
                <w:rFonts w:ascii="Open Sans Light" w:eastAsia="Times New Roman" w:hAnsi="Open Sans Light" w:cs="Open Sans Light"/>
                <w:color w:val="000000" w:themeColor="text1"/>
              </w:rPr>
              <w:t xml:space="preserve"> sms</w:t>
            </w:r>
            <w:r w:rsidR="3FA48837" w:rsidRPr="19B5C4EF">
              <w:rPr>
                <w:rFonts w:ascii="Open Sans Light" w:eastAsia="Times New Roman" w:hAnsi="Open Sans Light" w:cs="Open Sans Light"/>
                <w:color w:val="000000" w:themeColor="text1"/>
              </w:rPr>
              <w:t>/telefon</w:t>
            </w:r>
          </w:p>
          <w:p w14:paraId="34789AF5" w14:textId="77777777" w:rsidR="003A411A" w:rsidRDefault="57159C7C" w:rsidP="00970577">
            <w:pPr>
              <w:jc w:val="center"/>
              <w:rPr>
                <w:rFonts w:ascii="Open Sans Light" w:eastAsia="Times New Roman" w:hAnsi="Open Sans Light" w:cs="Open Sans Light"/>
                <w:color w:val="000000" w:themeColor="text1"/>
                <w:sz w:val="18"/>
                <w:szCs w:val="18"/>
              </w:rPr>
            </w:pPr>
            <w:r w:rsidRPr="19B5C4EF">
              <w:rPr>
                <w:rFonts w:ascii="Open Sans Light" w:eastAsia="Times New Roman" w:hAnsi="Open Sans Light" w:cs="Open Sans Light"/>
                <w:color w:val="000000" w:themeColor="text1"/>
                <w:sz w:val="18"/>
                <w:szCs w:val="18"/>
              </w:rPr>
              <w:t>(enskilda/</w:t>
            </w:r>
          </w:p>
          <w:p w14:paraId="11DD7090" w14:textId="77777777" w:rsidR="7AB34E2A" w:rsidRPr="001379F5" w:rsidRDefault="57159C7C" w:rsidP="00970577">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sz w:val="18"/>
                <w:szCs w:val="18"/>
              </w:rPr>
              <w:t>återkommande)</w:t>
            </w:r>
          </w:p>
        </w:tc>
        <w:tc>
          <w:tcPr>
            <w:tcW w:w="1275" w:type="dxa"/>
          </w:tcPr>
          <w:p w14:paraId="773409B1" w14:textId="77777777" w:rsidR="7AB34E2A" w:rsidRPr="001379F5" w:rsidRDefault="7AB34E2A" w:rsidP="7AB34E2A">
            <w:pPr>
              <w:jc w:val="center"/>
              <w:rPr>
                <w:rFonts w:ascii="Open Sans Light" w:eastAsia="Times New Roman" w:hAnsi="Open Sans Light" w:cs="Open Sans Light"/>
                <w:color w:val="000000" w:themeColor="text1"/>
              </w:rPr>
            </w:pPr>
          </w:p>
          <w:p w14:paraId="2264D326" w14:textId="77777777" w:rsidR="7AB34E2A" w:rsidRPr="001379F5" w:rsidRDefault="1020A53C" w:rsidP="7AB34E2A">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7</w:t>
            </w:r>
          </w:p>
        </w:tc>
        <w:tc>
          <w:tcPr>
            <w:tcW w:w="1276" w:type="dxa"/>
          </w:tcPr>
          <w:p w14:paraId="1105186C" w14:textId="77777777" w:rsidR="7AB34E2A" w:rsidRPr="001379F5" w:rsidRDefault="7AB34E2A" w:rsidP="7AB34E2A">
            <w:pPr>
              <w:jc w:val="center"/>
              <w:rPr>
                <w:rFonts w:ascii="Open Sans Light" w:eastAsia="Times New Roman" w:hAnsi="Open Sans Light" w:cs="Open Sans Light"/>
                <w:color w:val="000000" w:themeColor="text1"/>
              </w:rPr>
            </w:pPr>
          </w:p>
          <w:p w14:paraId="0B86A2E1" w14:textId="77777777" w:rsidR="311146C2" w:rsidRPr="00623F2B" w:rsidRDefault="1020A53C"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2</w:t>
            </w:r>
          </w:p>
          <w:p w14:paraId="47235BB1" w14:textId="77777777" w:rsidR="7AB34E2A" w:rsidRPr="001379F5" w:rsidRDefault="7AB34E2A" w:rsidP="7AB34E2A">
            <w:pPr>
              <w:jc w:val="center"/>
              <w:rPr>
                <w:rFonts w:ascii="Open Sans Light" w:eastAsia="Times New Roman" w:hAnsi="Open Sans Light" w:cs="Open Sans Light"/>
                <w:color w:val="000000" w:themeColor="text1"/>
              </w:rPr>
            </w:pPr>
          </w:p>
        </w:tc>
        <w:tc>
          <w:tcPr>
            <w:tcW w:w="1757" w:type="dxa"/>
          </w:tcPr>
          <w:p w14:paraId="328179DB" w14:textId="77777777" w:rsidR="7AB34E2A" w:rsidRPr="001379F5" w:rsidRDefault="7AB34E2A" w:rsidP="7AB34E2A">
            <w:pPr>
              <w:jc w:val="center"/>
              <w:rPr>
                <w:rFonts w:ascii="Open Sans Light" w:eastAsia="Times New Roman" w:hAnsi="Open Sans Light" w:cs="Open Sans Light"/>
                <w:color w:val="000000" w:themeColor="text1"/>
              </w:rPr>
            </w:pPr>
          </w:p>
          <w:p w14:paraId="2C2C9742" w14:textId="77777777" w:rsidR="51FC538D" w:rsidRPr="00623F2B" w:rsidRDefault="1020A53C"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1</w:t>
            </w:r>
          </w:p>
        </w:tc>
        <w:tc>
          <w:tcPr>
            <w:tcW w:w="1635" w:type="dxa"/>
          </w:tcPr>
          <w:p w14:paraId="45B38A81" w14:textId="77777777" w:rsidR="7AB34E2A" w:rsidRPr="001379F5" w:rsidRDefault="7AB34E2A" w:rsidP="7AB34E2A">
            <w:pPr>
              <w:jc w:val="center"/>
              <w:rPr>
                <w:rFonts w:ascii="Open Sans Light" w:eastAsia="Times New Roman" w:hAnsi="Open Sans Light" w:cs="Open Sans Light"/>
                <w:color w:val="000000" w:themeColor="text1"/>
              </w:rPr>
            </w:pPr>
          </w:p>
          <w:p w14:paraId="13D5544D" w14:textId="77777777" w:rsidR="32822A7C" w:rsidRPr="00623F2B" w:rsidRDefault="581BA5CD"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0</w:t>
            </w:r>
          </w:p>
          <w:p w14:paraId="7A0FD4DA" w14:textId="77777777" w:rsidR="7AB34E2A" w:rsidRPr="001379F5" w:rsidRDefault="7AB34E2A" w:rsidP="7AB34E2A">
            <w:pPr>
              <w:jc w:val="center"/>
              <w:rPr>
                <w:rFonts w:ascii="Open Sans Light" w:eastAsia="Times New Roman" w:hAnsi="Open Sans Light" w:cs="Open Sans Light"/>
                <w:color w:val="000000" w:themeColor="text1"/>
              </w:rPr>
            </w:pPr>
          </w:p>
        </w:tc>
        <w:tc>
          <w:tcPr>
            <w:tcW w:w="1563" w:type="dxa"/>
          </w:tcPr>
          <w:p w14:paraId="4C65A8F4" w14:textId="77777777" w:rsidR="56BD07D6" w:rsidRPr="00970577" w:rsidRDefault="56BD07D6" w:rsidP="00623F2B">
            <w:pPr>
              <w:jc w:val="center"/>
              <w:rPr>
                <w:rFonts w:ascii="Open Sans Light" w:eastAsia="Times New Roman" w:hAnsi="Open Sans Light" w:cs="Open Sans Light"/>
                <w:b/>
                <w:bCs/>
                <w:color w:val="000000" w:themeColor="text1"/>
              </w:rPr>
            </w:pPr>
            <w:r>
              <w:br/>
            </w:r>
            <w:r w:rsidR="066B0CC9" w:rsidRPr="19B5C4EF">
              <w:rPr>
                <w:rFonts w:ascii="Open Sans Light" w:eastAsia="Times New Roman" w:hAnsi="Open Sans Light" w:cs="Open Sans Light"/>
                <w:b/>
                <w:bCs/>
                <w:color w:val="000000" w:themeColor="text1"/>
              </w:rPr>
              <w:t>10</w:t>
            </w:r>
          </w:p>
        </w:tc>
      </w:tr>
      <w:tr w:rsidR="7AB34E2A" w14:paraId="736CDC8A" w14:textId="77777777" w:rsidTr="003A411A">
        <w:trPr>
          <w:jc w:val="center"/>
        </w:trPr>
        <w:tc>
          <w:tcPr>
            <w:tcW w:w="1554" w:type="dxa"/>
          </w:tcPr>
          <w:p w14:paraId="339EDF3C" w14:textId="77777777" w:rsidR="00FF27DE" w:rsidRPr="001379F5" w:rsidRDefault="002E7A2D" w:rsidP="019EF3DD">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Stödsamtal</w:t>
            </w:r>
          </w:p>
          <w:p w14:paraId="70E6D10B" w14:textId="77777777" w:rsidR="7AB34E2A" w:rsidRPr="001379F5" w:rsidRDefault="47351707" w:rsidP="00970577">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i person</w:t>
            </w:r>
          </w:p>
        </w:tc>
        <w:tc>
          <w:tcPr>
            <w:tcW w:w="1275" w:type="dxa"/>
          </w:tcPr>
          <w:p w14:paraId="61EE8170" w14:textId="77777777" w:rsidR="7AB34E2A" w:rsidRPr="001379F5" w:rsidRDefault="7AB34E2A" w:rsidP="7AB34E2A">
            <w:pPr>
              <w:jc w:val="center"/>
              <w:rPr>
                <w:rFonts w:ascii="Open Sans Light" w:eastAsia="Times New Roman" w:hAnsi="Open Sans Light" w:cs="Open Sans Light"/>
                <w:color w:val="000000" w:themeColor="text1"/>
              </w:rPr>
            </w:pPr>
          </w:p>
          <w:p w14:paraId="15E89C01" w14:textId="77777777" w:rsidR="6F7D0D72" w:rsidRPr="00623F2B" w:rsidRDefault="093D0D14"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5</w:t>
            </w:r>
          </w:p>
        </w:tc>
        <w:tc>
          <w:tcPr>
            <w:tcW w:w="1276" w:type="dxa"/>
          </w:tcPr>
          <w:p w14:paraId="17B57E93" w14:textId="77777777" w:rsidR="7AB34E2A" w:rsidRPr="001379F5" w:rsidRDefault="7AB34E2A" w:rsidP="7AB34E2A">
            <w:pPr>
              <w:jc w:val="center"/>
              <w:rPr>
                <w:rFonts w:ascii="Open Sans Light" w:eastAsia="Times New Roman" w:hAnsi="Open Sans Light" w:cs="Open Sans Light"/>
                <w:color w:val="000000" w:themeColor="text1"/>
              </w:rPr>
            </w:pPr>
          </w:p>
          <w:p w14:paraId="28C58753" w14:textId="77777777" w:rsidR="6F7D0D72" w:rsidRPr="00623F2B" w:rsidRDefault="1EE38190"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0</w:t>
            </w:r>
          </w:p>
          <w:p w14:paraId="3CE53E4A" w14:textId="77777777" w:rsidR="7AB34E2A" w:rsidRPr="001379F5" w:rsidRDefault="7AB34E2A" w:rsidP="7AB34E2A">
            <w:pPr>
              <w:jc w:val="center"/>
              <w:rPr>
                <w:rFonts w:ascii="Open Sans Light" w:eastAsia="Times New Roman" w:hAnsi="Open Sans Light" w:cs="Open Sans Light"/>
                <w:color w:val="000000" w:themeColor="text1"/>
              </w:rPr>
            </w:pPr>
          </w:p>
        </w:tc>
        <w:tc>
          <w:tcPr>
            <w:tcW w:w="1757" w:type="dxa"/>
          </w:tcPr>
          <w:p w14:paraId="41936D22" w14:textId="77777777" w:rsidR="7AB34E2A" w:rsidRPr="001379F5" w:rsidRDefault="7AB34E2A" w:rsidP="7AB34E2A">
            <w:pPr>
              <w:jc w:val="center"/>
              <w:rPr>
                <w:rFonts w:ascii="Open Sans Light" w:eastAsia="Times New Roman" w:hAnsi="Open Sans Light" w:cs="Open Sans Light"/>
                <w:color w:val="000000" w:themeColor="text1"/>
              </w:rPr>
            </w:pPr>
          </w:p>
          <w:p w14:paraId="4FCE796F" w14:textId="77777777" w:rsidR="65E4E16B" w:rsidRPr="00623F2B" w:rsidRDefault="16D6C5BE"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1</w:t>
            </w:r>
          </w:p>
        </w:tc>
        <w:tc>
          <w:tcPr>
            <w:tcW w:w="1635" w:type="dxa"/>
          </w:tcPr>
          <w:p w14:paraId="3F156720" w14:textId="77777777" w:rsidR="7AB34E2A" w:rsidRPr="001379F5" w:rsidRDefault="7AB34E2A" w:rsidP="7AB34E2A">
            <w:pPr>
              <w:jc w:val="center"/>
              <w:rPr>
                <w:rFonts w:ascii="Open Sans Light" w:eastAsia="Times New Roman" w:hAnsi="Open Sans Light" w:cs="Open Sans Light"/>
                <w:color w:val="000000" w:themeColor="text1"/>
              </w:rPr>
            </w:pPr>
          </w:p>
          <w:p w14:paraId="3321FB43" w14:textId="77777777" w:rsidR="5CBD4054" w:rsidRPr="00623F2B" w:rsidRDefault="2CAB76E4"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0</w:t>
            </w:r>
          </w:p>
          <w:p w14:paraId="39B0FB81" w14:textId="77777777" w:rsidR="7AB34E2A" w:rsidRPr="001379F5" w:rsidRDefault="7AB34E2A" w:rsidP="7AB34E2A">
            <w:pPr>
              <w:jc w:val="center"/>
              <w:rPr>
                <w:rFonts w:ascii="Open Sans Light" w:eastAsia="Times New Roman" w:hAnsi="Open Sans Light" w:cs="Open Sans Light"/>
                <w:color w:val="000000" w:themeColor="text1"/>
              </w:rPr>
            </w:pPr>
          </w:p>
        </w:tc>
        <w:tc>
          <w:tcPr>
            <w:tcW w:w="1563" w:type="dxa"/>
          </w:tcPr>
          <w:p w14:paraId="55AD4640" w14:textId="77777777" w:rsidR="56BD07D6" w:rsidRPr="00623F2B" w:rsidRDefault="56BD07D6" w:rsidP="56BD07D6">
            <w:pPr>
              <w:jc w:val="center"/>
              <w:rPr>
                <w:rFonts w:ascii="Open Sans Light" w:eastAsia="Times New Roman" w:hAnsi="Open Sans Light" w:cs="Open Sans Light"/>
                <w:b/>
                <w:bCs/>
                <w:color w:val="FF0000"/>
              </w:rPr>
            </w:pPr>
            <w:r>
              <w:br/>
            </w:r>
            <w:r w:rsidR="4362B7D0" w:rsidRPr="19B5C4EF">
              <w:rPr>
                <w:rFonts w:ascii="Open Sans Light" w:eastAsia="Times New Roman" w:hAnsi="Open Sans Light" w:cs="Open Sans Light"/>
                <w:b/>
                <w:bCs/>
                <w:color w:val="000000" w:themeColor="text1"/>
              </w:rPr>
              <w:t>6</w:t>
            </w:r>
          </w:p>
        </w:tc>
      </w:tr>
      <w:tr w:rsidR="00D01F78" w14:paraId="2D219BE9" w14:textId="77777777" w:rsidTr="003A411A">
        <w:trPr>
          <w:trHeight w:val="520"/>
          <w:jc w:val="center"/>
        </w:trPr>
        <w:tc>
          <w:tcPr>
            <w:tcW w:w="1554" w:type="dxa"/>
          </w:tcPr>
          <w:p w14:paraId="32558B6D" w14:textId="77777777" w:rsidR="00D01F78" w:rsidRPr="001379F5" w:rsidRDefault="00D01F78" w:rsidP="019EF3DD">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Syskonskap</w:t>
            </w:r>
          </w:p>
        </w:tc>
        <w:tc>
          <w:tcPr>
            <w:tcW w:w="1275" w:type="dxa"/>
          </w:tcPr>
          <w:p w14:paraId="16D2A0A7" w14:textId="77777777" w:rsidR="00D01F78" w:rsidRPr="001379F5" w:rsidRDefault="00D01F78" w:rsidP="7AB34E2A">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4</w:t>
            </w:r>
          </w:p>
        </w:tc>
        <w:tc>
          <w:tcPr>
            <w:tcW w:w="1276" w:type="dxa"/>
          </w:tcPr>
          <w:p w14:paraId="2969E828" w14:textId="77777777" w:rsidR="00D01F78" w:rsidRPr="001379F5" w:rsidRDefault="00D01F78" w:rsidP="7AB34E2A">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0</w:t>
            </w:r>
          </w:p>
        </w:tc>
        <w:tc>
          <w:tcPr>
            <w:tcW w:w="1757" w:type="dxa"/>
          </w:tcPr>
          <w:p w14:paraId="5EFC16EE" w14:textId="77777777" w:rsidR="00D01F78" w:rsidRPr="001379F5" w:rsidRDefault="00D01F78" w:rsidP="7AB34E2A">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1</w:t>
            </w:r>
          </w:p>
        </w:tc>
        <w:tc>
          <w:tcPr>
            <w:tcW w:w="1635" w:type="dxa"/>
          </w:tcPr>
          <w:p w14:paraId="08087E7B" w14:textId="77777777" w:rsidR="00D01F78" w:rsidRPr="001379F5" w:rsidRDefault="00D01F78" w:rsidP="7AB34E2A">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0</w:t>
            </w:r>
          </w:p>
        </w:tc>
        <w:tc>
          <w:tcPr>
            <w:tcW w:w="1563" w:type="dxa"/>
          </w:tcPr>
          <w:p w14:paraId="48E8FC3D" w14:textId="77777777" w:rsidR="00D01F78" w:rsidRPr="00970577" w:rsidRDefault="00D01F78" w:rsidP="019EF3DD">
            <w:pPr>
              <w:jc w:val="center"/>
              <w:rPr>
                <w:rFonts w:ascii="Open Sans Light" w:hAnsi="Open Sans Light" w:cs="Open Sans Light"/>
              </w:rPr>
            </w:pPr>
            <w:r>
              <w:rPr>
                <w:rFonts w:ascii="Open Sans Light" w:hAnsi="Open Sans Light" w:cs="Open Sans Light"/>
              </w:rPr>
              <w:t>5</w:t>
            </w:r>
          </w:p>
        </w:tc>
      </w:tr>
      <w:tr w:rsidR="7AB34E2A" w14:paraId="36724C6D" w14:textId="77777777" w:rsidTr="003A411A">
        <w:trPr>
          <w:jc w:val="center"/>
        </w:trPr>
        <w:tc>
          <w:tcPr>
            <w:tcW w:w="1554" w:type="dxa"/>
          </w:tcPr>
          <w:p w14:paraId="7D66F4C2" w14:textId="77777777" w:rsidR="61871C16" w:rsidRPr="001379F5" w:rsidRDefault="14F8E805" w:rsidP="019EF3DD">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Stödsamtal via chatten</w:t>
            </w:r>
          </w:p>
          <w:p w14:paraId="71C8C2BD" w14:textId="77777777" w:rsidR="7AB34E2A" w:rsidRPr="001379F5" w:rsidRDefault="7AB34E2A" w:rsidP="019EF3DD">
            <w:pPr>
              <w:jc w:val="center"/>
              <w:rPr>
                <w:rFonts w:ascii="Open Sans Light" w:eastAsia="Times New Roman" w:hAnsi="Open Sans Light" w:cs="Open Sans Light"/>
                <w:color w:val="000000" w:themeColor="text1"/>
              </w:rPr>
            </w:pPr>
          </w:p>
        </w:tc>
        <w:tc>
          <w:tcPr>
            <w:tcW w:w="1275" w:type="dxa"/>
          </w:tcPr>
          <w:p w14:paraId="3DE3CE10" w14:textId="77777777" w:rsidR="7AB34E2A" w:rsidRPr="001379F5" w:rsidRDefault="7AB34E2A" w:rsidP="7AB34E2A">
            <w:pPr>
              <w:jc w:val="center"/>
              <w:rPr>
                <w:rFonts w:ascii="Open Sans Light" w:eastAsia="Times New Roman" w:hAnsi="Open Sans Light" w:cs="Open Sans Light"/>
                <w:color w:val="000000" w:themeColor="text1"/>
              </w:rPr>
            </w:pPr>
          </w:p>
          <w:p w14:paraId="676509F6" w14:textId="77777777" w:rsidR="05D6C307" w:rsidRPr="00D01F78" w:rsidRDefault="00D01F78" w:rsidP="7AB34E2A">
            <w:pPr>
              <w:jc w:val="center"/>
              <w:rPr>
                <w:rFonts w:ascii="Open Sans Light" w:eastAsia="Times New Roman" w:hAnsi="Open Sans Light" w:cs="Open Sans Light"/>
              </w:rPr>
            </w:pPr>
            <w:r w:rsidRPr="00D01F78">
              <w:rPr>
                <w:rFonts w:ascii="Open Sans Light" w:eastAsia="Times New Roman" w:hAnsi="Open Sans Light" w:cs="Open Sans Light"/>
              </w:rPr>
              <w:t>409</w:t>
            </w:r>
          </w:p>
          <w:p w14:paraId="2A3C0D84" w14:textId="77777777" w:rsidR="7AB34E2A" w:rsidRPr="001379F5" w:rsidRDefault="7AB34E2A" w:rsidP="7AB34E2A">
            <w:pPr>
              <w:jc w:val="center"/>
              <w:rPr>
                <w:rFonts w:ascii="Open Sans Light" w:eastAsia="Times New Roman" w:hAnsi="Open Sans Light" w:cs="Open Sans Light"/>
                <w:color w:val="000000" w:themeColor="text1"/>
              </w:rPr>
            </w:pPr>
          </w:p>
        </w:tc>
        <w:tc>
          <w:tcPr>
            <w:tcW w:w="1276" w:type="dxa"/>
          </w:tcPr>
          <w:p w14:paraId="5CDF510D" w14:textId="77777777" w:rsidR="7AB34E2A" w:rsidRPr="001379F5" w:rsidRDefault="7AB34E2A" w:rsidP="7AB34E2A">
            <w:pPr>
              <w:jc w:val="center"/>
              <w:rPr>
                <w:rFonts w:ascii="Open Sans Light" w:eastAsia="Times New Roman" w:hAnsi="Open Sans Light" w:cs="Open Sans Light"/>
                <w:color w:val="000000" w:themeColor="text1"/>
              </w:rPr>
            </w:pPr>
          </w:p>
          <w:p w14:paraId="7E35403A" w14:textId="77777777" w:rsidR="05D6C307" w:rsidRPr="00D01F78" w:rsidRDefault="00D01F78" w:rsidP="7AB34E2A">
            <w:pPr>
              <w:jc w:val="center"/>
              <w:rPr>
                <w:rFonts w:ascii="Open Sans Light" w:eastAsia="Times New Roman" w:hAnsi="Open Sans Light" w:cs="Open Sans Light"/>
              </w:rPr>
            </w:pPr>
            <w:r w:rsidRPr="00D01F78">
              <w:rPr>
                <w:rFonts w:ascii="Open Sans Light" w:eastAsia="Times New Roman" w:hAnsi="Open Sans Light" w:cs="Open Sans Light"/>
              </w:rPr>
              <w:t>119</w:t>
            </w:r>
          </w:p>
        </w:tc>
        <w:tc>
          <w:tcPr>
            <w:tcW w:w="1757" w:type="dxa"/>
          </w:tcPr>
          <w:p w14:paraId="5BEDEF79" w14:textId="77777777" w:rsidR="7AB34E2A" w:rsidRPr="001379F5" w:rsidRDefault="7AB34E2A" w:rsidP="7AB34E2A">
            <w:pPr>
              <w:jc w:val="center"/>
              <w:rPr>
                <w:rFonts w:ascii="Open Sans Light" w:eastAsia="Times New Roman" w:hAnsi="Open Sans Light" w:cs="Open Sans Light"/>
                <w:color w:val="000000" w:themeColor="text1"/>
              </w:rPr>
            </w:pPr>
          </w:p>
          <w:p w14:paraId="5208DF48" w14:textId="77777777" w:rsidR="457E0B57" w:rsidRPr="00D01F78" w:rsidRDefault="00D01F78" w:rsidP="7AB34E2A">
            <w:pPr>
              <w:jc w:val="center"/>
              <w:rPr>
                <w:rFonts w:ascii="Open Sans Light" w:eastAsia="Times New Roman" w:hAnsi="Open Sans Light" w:cs="Open Sans Light"/>
              </w:rPr>
            </w:pPr>
            <w:r w:rsidRPr="00D01F78">
              <w:rPr>
                <w:rFonts w:ascii="Open Sans Light" w:eastAsia="Times New Roman" w:hAnsi="Open Sans Light" w:cs="Open Sans Light"/>
              </w:rPr>
              <w:t>29</w:t>
            </w:r>
          </w:p>
        </w:tc>
        <w:tc>
          <w:tcPr>
            <w:tcW w:w="1635" w:type="dxa"/>
          </w:tcPr>
          <w:p w14:paraId="396A9D55" w14:textId="77777777" w:rsidR="7AB34E2A" w:rsidRPr="001379F5" w:rsidRDefault="7AB34E2A" w:rsidP="7AB34E2A">
            <w:pPr>
              <w:jc w:val="center"/>
              <w:rPr>
                <w:rFonts w:ascii="Open Sans Light" w:eastAsia="Times New Roman" w:hAnsi="Open Sans Light" w:cs="Open Sans Light"/>
                <w:color w:val="000000" w:themeColor="text1"/>
              </w:rPr>
            </w:pPr>
          </w:p>
          <w:p w14:paraId="4A2286FE" w14:textId="77777777" w:rsidR="673E89F8" w:rsidRPr="00D01F78" w:rsidRDefault="00D01F78" w:rsidP="7AB34E2A">
            <w:pPr>
              <w:jc w:val="center"/>
              <w:rPr>
                <w:rFonts w:ascii="Open Sans Light" w:eastAsia="Times New Roman" w:hAnsi="Open Sans Light" w:cs="Open Sans Light"/>
              </w:rPr>
            </w:pPr>
            <w:r w:rsidRPr="00D01F78">
              <w:rPr>
                <w:rFonts w:ascii="Open Sans Light" w:eastAsia="Times New Roman" w:hAnsi="Open Sans Light" w:cs="Open Sans Light"/>
              </w:rPr>
              <w:t>302</w:t>
            </w:r>
          </w:p>
        </w:tc>
        <w:tc>
          <w:tcPr>
            <w:tcW w:w="1563" w:type="dxa"/>
          </w:tcPr>
          <w:p w14:paraId="29A19232" w14:textId="77777777" w:rsidR="56BD07D6" w:rsidRPr="00970577" w:rsidRDefault="56BD07D6" w:rsidP="019EF3DD">
            <w:pPr>
              <w:jc w:val="center"/>
              <w:rPr>
                <w:rFonts w:ascii="Open Sans Light" w:eastAsia="Times New Roman" w:hAnsi="Open Sans Light" w:cs="Open Sans Light"/>
                <w:b/>
                <w:bCs/>
                <w:color w:val="000000" w:themeColor="text1"/>
              </w:rPr>
            </w:pPr>
            <w:r w:rsidRPr="00970577">
              <w:rPr>
                <w:rFonts w:ascii="Open Sans Light" w:hAnsi="Open Sans Light" w:cs="Open Sans Light"/>
              </w:rPr>
              <w:br/>
            </w:r>
            <w:r w:rsidR="00623F2B">
              <w:rPr>
                <w:rFonts w:ascii="Open Sans Light" w:eastAsia="Times New Roman" w:hAnsi="Open Sans Light" w:cs="Open Sans Light"/>
                <w:b/>
                <w:bCs/>
                <w:color w:val="000000" w:themeColor="text1"/>
              </w:rPr>
              <w:t>8</w:t>
            </w:r>
            <w:r w:rsidR="00D01F78">
              <w:rPr>
                <w:rFonts w:ascii="Open Sans Light" w:eastAsia="Times New Roman" w:hAnsi="Open Sans Light" w:cs="Open Sans Light"/>
                <w:b/>
                <w:bCs/>
                <w:color w:val="000000" w:themeColor="text1"/>
              </w:rPr>
              <w:t>59</w:t>
            </w:r>
          </w:p>
        </w:tc>
      </w:tr>
      <w:tr w:rsidR="7AB34E2A" w14:paraId="34045881" w14:textId="77777777" w:rsidTr="003A411A">
        <w:trPr>
          <w:jc w:val="center"/>
        </w:trPr>
        <w:tc>
          <w:tcPr>
            <w:tcW w:w="1554" w:type="dxa"/>
          </w:tcPr>
          <w:p w14:paraId="59EAB748" w14:textId="4C083E5B" w:rsidR="61871C16" w:rsidRPr="001379F5" w:rsidRDefault="5225CA49" w:rsidP="019EF3DD">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 xml:space="preserve">Stödsamtal </w:t>
            </w:r>
            <w:r w:rsidR="005674D8" w:rsidRPr="19B5C4EF">
              <w:rPr>
                <w:rFonts w:ascii="Open Sans Light" w:eastAsia="Times New Roman" w:hAnsi="Open Sans Light" w:cs="Open Sans Light"/>
                <w:color w:val="000000" w:themeColor="text1"/>
              </w:rPr>
              <w:t>via mejl</w:t>
            </w:r>
          </w:p>
          <w:p w14:paraId="1C861C27" w14:textId="77777777" w:rsidR="7AB34E2A" w:rsidRPr="001379F5" w:rsidRDefault="681986A4"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sz w:val="18"/>
                <w:szCs w:val="18"/>
              </w:rPr>
              <w:t>(enskilda/återkommande)</w:t>
            </w:r>
          </w:p>
        </w:tc>
        <w:tc>
          <w:tcPr>
            <w:tcW w:w="1275" w:type="dxa"/>
          </w:tcPr>
          <w:p w14:paraId="5FF2B339" w14:textId="77777777" w:rsidR="7AB34E2A" w:rsidRPr="001379F5" w:rsidRDefault="7AB34E2A" w:rsidP="7AB34E2A">
            <w:pPr>
              <w:jc w:val="center"/>
              <w:rPr>
                <w:rFonts w:ascii="Open Sans Light" w:eastAsia="Times New Roman" w:hAnsi="Open Sans Light" w:cs="Open Sans Light"/>
                <w:color w:val="000000" w:themeColor="text1"/>
              </w:rPr>
            </w:pPr>
          </w:p>
          <w:p w14:paraId="7CD26E3D" w14:textId="77777777" w:rsidR="0E28B69E" w:rsidRPr="00623F2B" w:rsidRDefault="38E9CABE"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1</w:t>
            </w:r>
            <w:r w:rsidR="22B5A011" w:rsidRPr="19B5C4EF">
              <w:rPr>
                <w:rFonts w:ascii="Open Sans Light" w:eastAsia="Times New Roman" w:hAnsi="Open Sans Light" w:cs="Open Sans Light"/>
                <w:color w:val="000000" w:themeColor="text1"/>
              </w:rPr>
              <w:t>4</w:t>
            </w:r>
          </w:p>
        </w:tc>
        <w:tc>
          <w:tcPr>
            <w:tcW w:w="1276" w:type="dxa"/>
          </w:tcPr>
          <w:p w14:paraId="2FDC26E0" w14:textId="77777777" w:rsidR="7AB34E2A" w:rsidRPr="001379F5" w:rsidRDefault="7AB34E2A" w:rsidP="7AB34E2A">
            <w:pPr>
              <w:jc w:val="center"/>
              <w:rPr>
                <w:rFonts w:ascii="Open Sans Light" w:eastAsia="Times New Roman" w:hAnsi="Open Sans Light" w:cs="Open Sans Light"/>
                <w:color w:val="000000" w:themeColor="text1"/>
              </w:rPr>
            </w:pPr>
          </w:p>
          <w:p w14:paraId="2BCC3E03" w14:textId="77777777" w:rsidR="0E28B69E" w:rsidRPr="00623F2B" w:rsidRDefault="22B5A011"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3</w:t>
            </w:r>
          </w:p>
        </w:tc>
        <w:tc>
          <w:tcPr>
            <w:tcW w:w="1757" w:type="dxa"/>
          </w:tcPr>
          <w:p w14:paraId="5573BC60" w14:textId="77777777" w:rsidR="7AB34E2A" w:rsidRPr="001379F5" w:rsidRDefault="7AB34E2A" w:rsidP="7AB34E2A">
            <w:pPr>
              <w:jc w:val="center"/>
              <w:rPr>
                <w:rFonts w:ascii="Open Sans Light" w:eastAsia="Times New Roman" w:hAnsi="Open Sans Light" w:cs="Open Sans Light"/>
                <w:color w:val="000000" w:themeColor="text1"/>
              </w:rPr>
            </w:pPr>
          </w:p>
          <w:p w14:paraId="540E8D0F" w14:textId="77777777" w:rsidR="0E28B69E" w:rsidRPr="00623F2B" w:rsidRDefault="38E9CABE"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2</w:t>
            </w:r>
          </w:p>
        </w:tc>
        <w:tc>
          <w:tcPr>
            <w:tcW w:w="1635" w:type="dxa"/>
          </w:tcPr>
          <w:p w14:paraId="4D465EA7" w14:textId="77777777" w:rsidR="7AB34E2A" w:rsidRPr="001379F5" w:rsidRDefault="7AB34E2A" w:rsidP="7AB34E2A">
            <w:pPr>
              <w:jc w:val="center"/>
              <w:rPr>
                <w:rFonts w:ascii="Open Sans Light" w:eastAsia="Times New Roman" w:hAnsi="Open Sans Light" w:cs="Open Sans Light"/>
                <w:color w:val="000000" w:themeColor="text1"/>
              </w:rPr>
            </w:pPr>
          </w:p>
          <w:p w14:paraId="1FA9FD38" w14:textId="77777777" w:rsidR="0E28B69E" w:rsidRPr="00623F2B" w:rsidRDefault="6BF04E9C" w:rsidP="19B5C4EF">
            <w:pPr>
              <w:jc w:val="center"/>
              <w:rPr>
                <w:rFonts w:ascii="Open Sans Light" w:eastAsia="Times New Roman" w:hAnsi="Open Sans Light" w:cs="Open Sans Light"/>
                <w:color w:val="000000" w:themeColor="text1"/>
              </w:rPr>
            </w:pPr>
            <w:r w:rsidRPr="19B5C4EF">
              <w:rPr>
                <w:rFonts w:ascii="Open Sans Light" w:eastAsia="Times New Roman" w:hAnsi="Open Sans Light" w:cs="Open Sans Light"/>
                <w:color w:val="000000" w:themeColor="text1"/>
              </w:rPr>
              <w:t>6</w:t>
            </w:r>
          </w:p>
        </w:tc>
        <w:tc>
          <w:tcPr>
            <w:tcW w:w="1563" w:type="dxa"/>
          </w:tcPr>
          <w:p w14:paraId="57640AEF" w14:textId="77777777" w:rsidR="56BD07D6" w:rsidRPr="00970577" w:rsidRDefault="56BD07D6" w:rsidP="019EF3DD">
            <w:pPr>
              <w:jc w:val="center"/>
              <w:rPr>
                <w:rFonts w:ascii="Open Sans Light" w:eastAsia="Times New Roman" w:hAnsi="Open Sans Light" w:cs="Open Sans Light"/>
                <w:b/>
                <w:bCs/>
                <w:color w:val="000000" w:themeColor="text1"/>
              </w:rPr>
            </w:pPr>
            <w:r>
              <w:br/>
            </w:r>
            <w:r w:rsidR="27EAB46B" w:rsidRPr="19B5C4EF">
              <w:rPr>
                <w:rFonts w:ascii="Open Sans Light" w:eastAsia="Times New Roman" w:hAnsi="Open Sans Light" w:cs="Open Sans Light"/>
                <w:b/>
                <w:bCs/>
                <w:color w:val="000000" w:themeColor="text1"/>
              </w:rPr>
              <w:t>2</w:t>
            </w:r>
            <w:r w:rsidR="469B215D" w:rsidRPr="19B5C4EF">
              <w:rPr>
                <w:rFonts w:ascii="Open Sans Light" w:eastAsia="Times New Roman" w:hAnsi="Open Sans Light" w:cs="Open Sans Light"/>
                <w:b/>
                <w:bCs/>
                <w:color w:val="000000" w:themeColor="text1"/>
              </w:rPr>
              <w:t>5</w:t>
            </w:r>
          </w:p>
        </w:tc>
      </w:tr>
      <w:tr w:rsidR="7AB34E2A" w14:paraId="57BF023C" w14:textId="77777777" w:rsidTr="003A411A">
        <w:trPr>
          <w:jc w:val="center"/>
        </w:trPr>
        <w:tc>
          <w:tcPr>
            <w:tcW w:w="1554" w:type="dxa"/>
          </w:tcPr>
          <w:p w14:paraId="25C41300" w14:textId="77777777" w:rsidR="7AB34E2A" w:rsidRPr="001379F5" w:rsidRDefault="26B847C9" w:rsidP="00970577">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F</w:t>
            </w:r>
            <w:r w:rsidR="1AB7B238" w:rsidRPr="001379F5">
              <w:rPr>
                <w:rFonts w:ascii="Open Sans Light" w:eastAsia="Times New Roman" w:hAnsi="Open Sans Light" w:cs="Open Sans Light"/>
                <w:color w:val="000000" w:themeColor="text1"/>
              </w:rPr>
              <w:t>rågelådan</w:t>
            </w:r>
          </w:p>
        </w:tc>
        <w:tc>
          <w:tcPr>
            <w:tcW w:w="1275" w:type="dxa"/>
          </w:tcPr>
          <w:p w14:paraId="6E199B13" w14:textId="77777777" w:rsidR="7AB34E2A" w:rsidRPr="001379F5" w:rsidRDefault="7AB34E2A" w:rsidP="7AB34E2A">
            <w:pPr>
              <w:jc w:val="center"/>
              <w:rPr>
                <w:rFonts w:ascii="Open Sans Light" w:eastAsia="Times New Roman" w:hAnsi="Open Sans Light" w:cs="Open Sans Light"/>
                <w:color w:val="000000" w:themeColor="text1"/>
              </w:rPr>
            </w:pPr>
          </w:p>
          <w:p w14:paraId="675F0AF5" w14:textId="77777777" w:rsidR="2349E8AF" w:rsidRPr="001379F5" w:rsidRDefault="2349E8AF" w:rsidP="7AB34E2A">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0</w:t>
            </w:r>
          </w:p>
        </w:tc>
        <w:tc>
          <w:tcPr>
            <w:tcW w:w="1276" w:type="dxa"/>
          </w:tcPr>
          <w:p w14:paraId="443437F0" w14:textId="77777777" w:rsidR="7AB34E2A" w:rsidRPr="001379F5" w:rsidRDefault="7AB34E2A" w:rsidP="7AB34E2A">
            <w:pPr>
              <w:jc w:val="center"/>
              <w:rPr>
                <w:rFonts w:ascii="Open Sans Light" w:eastAsia="Times New Roman" w:hAnsi="Open Sans Light" w:cs="Open Sans Light"/>
                <w:color w:val="000000" w:themeColor="text1"/>
              </w:rPr>
            </w:pPr>
          </w:p>
          <w:p w14:paraId="2252D159" w14:textId="77777777" w:rsidR="2349E8AF" w:rsidRPr="001379F5" w:rsidRDefault="2349E8AF" w:rsidP="7AB34E2A">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0</w:t>
            </w:r>
          </w:p>
          <w:p w14:paraId="5E361108" w14:textId="77777777" w:rsidR="7AB34E2A" w:rsidRPr="001379F5" w:rsidRDefault="7AB34E2A" w:rsidP="7AB34E2A">
            <w:pPr>
              <w:jc w:val="center"/>
              <w:rPr>
                <w:rFonts w:ascii="Open Sans Light" w:eastAsia="Times New Roman" w:hAnsi="Open Sans Light" w:cs="Open Sans Light"/>
                <w:color w:val="000000" w:themeColor="text1"/>
              </w:rPr>
            </w:pPr>
          </w:p>
        </w:tc>
        <w:tc>
          <w:tcPr>
            <w:tcW w:w="1757" w:type="dxa"/>
          </w:tcPr>
          <w:p w14:paraId="5B38479B" w14:textId="77777777" w:rsidR="7AB34E2A" w:rsidRPr="001379F5" w:rsidRDefault="7AB34E2A" w:rsidP="7AB34E2A">
            <w:pPr>
              <w:jc w:val="center"/>
              <w:rPr>
                <w:rFonts w:ascii="Open Sans Light" w:eastAsia="Times New Roman" w:hAnsi="Open Sans Light" w:cs="Open Sans Light"/>
                <w:color w:val="000000" w:themeColor="text1"/>
              </w:rPr>
            </w:pPr>
          </w:p>
          <w:p w14:paraId="191FEE23" w14:textId="77777777" w:rsidR="2349E8AF" w:rsidRPr="001379F5" w:rsidRDefault="2349E8AF" w:rsidP="7AB34E2A">
            <w:pPr>
              <w:jc w:val="center"/>
              <w:rPr>
                <w:rFonts w:ascii="Open Sans Light" w:eastAsia="Times New Roman" w:hAnsi="Open Sans Light" w:cs="Open Sans Light"/>
                <w:color w:val="000000" w:themeColor="text1"/>
              </w:rPr>
            </w:pPr>
            <w:r w:rsidRPr="001379F5">
              <w:rPr>
                <w:rFonts w:ascii="Open Sans Light" w:eastAsia="Times New Roman" w:hAnsi="Open Sans Light" w:cs="Open Sans Light"/>
                <w:color w:val="000000" w:themeColor="text1"/>
              </w:rPr>
              <w:t>0</w:t>
            </w:r>
          </w:p>
        </w:tc>
        <w:tc>
          <w:tcPr>
            <w:tcW w:w="1635" w:type="dxa"/>
          </w:tcPr>
          <w:p w14:paraId="78FF6C9C" w14:textId="77777777" w:rsidR="7AB34E2A" w:rsidRPr="001379F5" w:rsidRDefault="7AB34E2A" w:rsidP="7AB34E2A">
            <w:pPr>
              <w:jc w:val="center"/>
              <w:rPr>
                <w:rFonts w:ascii="Open Sans Light" w:eastAsia="Times New Roman" w:hAnsi="Open Sans Light" w:cs="Open Sans Light"/>
                <w:color w:val="000000" w:themeColor="text1"/>
              </w:rPr>
            </w:pPr>
          </w:p>
          <w:p w14:paraId="79F689D7" w14:textId="77777777" w:rsidR="0BB92749" w:rsidRPr="001379F5" w:rsidRDefault="00D326B9" w:rsidP="56BD07D6">
            <w:pPr>
              <w:jc w:val="center"/>
              <w:rPr>
                <w:rFonts w:ascii="Open Sans Light" w:eastAsia="Times New Roman" w:hAnsi="Open Sans Light" w:cs="Open Sans Light"/>
                <w:color w:val="000000" w:themeColor="text1"/>
              </w:rPr>
            </w:pPr>
            <w:r>
              <w:rPr>
                <w:rFonts w:ascii="Open Sans Light" w:eastAsia="Times New Roman" w:hAnsi="Open Sans Light" w:cs="Open Sans Light"/>
                <w:color w:val="000000" w:themeColor="text1"/>
              </w:rPr>
              <w:t>67</w:t>
            </w:r>
          </w:p>
          <w:p w14:paraId="0212EFFA" w14:textId="77777777" w:rsidR="7AB34E2A" w:rsidRPr="001379F5" w:rsidRDefault="7AB34E2A" w:rsidP="7AB34E2A">
            <w:pPr>
              <w:jc w:val="center"/>
              <w:rPr>
                <w:rFonts w:ascii="Open Sans Light" w:eastAsia="Times New Roman" w:hAnsi="Open Sans Light" w:cs="Open Sans Light"/>
                <w:color w:val="000000" w:themeColor="text1"/>
              </w:rPr>
            </w:pPr>
          </w:p>
        </w:tc>
        <w:tc>
          <w:tcPr>
            <w:tcW w:w="1563" w:type="dxa"/>
          </w:tcPr>
          <w:p w14:paraId="2B8CE878" w14:textId="77777777" w:rsidR="56BD07D6" w:rsidRPr="00970577" w:rsidRDefault="56BD07D6" w:rsidP="019EF3DD">
            <w:pPr>
              <w:jc w:val="center"/>
              <w:rPr>
                <w:rFonts w:ascii="Open Sans Light" w:eastAsia="Times New Roman" w:hAnsi="Open Sans Light" w:cs="Open Sans Light"/>
                <w:b/>
                <w:bCs/>
                <w:color w:val="000000" w:themeColor="text1"/>
              </w:rPr>
            </w:pPr>
            <w:r w:rsidRPr="00970577">
              <w:rPr>
                <w:rFonts w:ascii="Open Sans Light" w:hAnsi="Open Sans Light" w:cs="Open Sans Light"/>
              </w:rPr>
              <w:br/>
            </w:r>
            <w:r w:rsidR="00D326B9">
              <w:rPr>
                <w:rFonts w:ascii="Open Sans Light" w:eastAsia="Times New Roman" w:hAnsi="Open Sans Light" w:cs="Open Sans Light"/>
                <w:b/>
                <w:bCs/>
                <w:color w:val="000000" w:themeColor="text1"/>
              </w:rPr>
              <w:t>67</w:t>
            </w:r>
          </w:p>
        </w:tc>
      </w:tr>
      <w:tr w:rsidR="019EF3DD" w14:paraId="2FDB14EB" w14:textId="77777777" w:rsidTr="003A411A">
        <w:trPr>
          <w:jc w:val="center"/>
        </w:trPr>
        <w:tc>
          <w:tcPr>
            <w:tcW w:w="1554" w:type="dxa"/>
          </w:tcPr>
          <w:p w14:paraId="55C5A2F1" w14:textId="77777777" w:rsidR="0D023D0A" w:rsidRPr="001379F5" w:rsidRDefault="0D023D0A" w:rsidP="019EF3DD">
            <w:pPr>
              <w:jc w:val="center"/>
              <w:rPr>
                <w:rFonts w:ascii="Open Sans Light" w:eastAsia="Times New Roman" w:hAnsi="Open Sans Light" w:cs="Open Sans Light"/>
                <w:b/>
                <w:bCs/>
                <w:color w:val="000000" w:themeColor="text1"/>
              </w:rPr>
            </w:pPr>
            <w:r w:rsidRPr="001379F5">
              <w:rPr>
                <w:rFonts w:ascii="Open Sans Light" w:eastAsia="Times New Roman" w:hAnsi="Open Sans Light" w:cs="Open Sans Light"/>
                <w:b/>
                <w:bCs/>
                <w:color w:val="000000" w:themeColor="text1"/>
              </w:rPr>
              <w:t>Totalt:</w:t>
            </w:r>
            <w:r w:rsidRPr="001379F5">
              <w:rPr>
                <w:rFonts w:ascii="Open Sans Light" w:hAnsi="Open Sans Light" w:cs="Open Sans Light"/>
              </w:rPr>
              <w:br/>
            </w:r>
          </w:p>
        </w:tc>
        <w:tc>
          <w:tcPr>
            <w:tcW w:w="1275" w:type="dxa"/>
          </w:tcPr>
          <w:p w14:paraId="1A08EE04" w14:textId="77777777" w:rsidR="49240414" w:rsidRPr="006C3055" w:rsidRDefault="006C3055" w:rsidP="019EF3DD">
            <w:pPr>
              <w:jc w:val="center"/>
              <w:rPr>
                <w:rFonts w:ascii="Open Sans Light" w:eastAsia="Times New Roman" w:hAnsi="Open Sans Light" w:cs="Open Sans Light"/>
                <w:b/>
                <w:bCs/>
              </w:rPr>
            </w:pPr>
            <w:r w:rsidRPr="006C3055">
              <w:rPr>
                <w:rFonts w:ascii="Open Sans Light" w:eastAsia="Times New Roman" w:hAnsi="Open Sans Light" w:cs="Open Sans Light"/>
                <w:b/>
                <w:bCs/>
              </w:rPr>
              <w:t>439</w:t>
            </w:r>
          </w:p>
        </w:tc>
        <w:tc>
          <w:tcPr>
            <w:tcW w:w="1276" w:type="dxa"/>
          </w:tcPr>
          <w:p w14:paraId="639FC998" w14:textId="77777777" w:rsidR="49240414" w:rsidRPr="006C3055" w:rsidRDefault="001379F5" w:rsidP="019EF3DD">
            <w:pPr>
              <w:jc w:val="center"/>
              <w:rPr>
                <w:rFonts w:ascii="Open Sans Light" w:eastAsia="Times New Roman" w:hAnsi="Open Sans Light" w:cs="Open Sans Light"/>
                <w:b/>
                <w:bCs/>
              </w:rPr>
            </w:pPr>
            <w:r w:rsidRPr="006C3055">
              <w:rPr>
                <w:rFonts w:ascii="Open Sans Light" w:eastAsia="Times New Roman" w:hAnsi="Open Sans Light" w:cs="Open Sans Light"/>
                <w:b/>
                <w:bCs/>
              </w:rPr>
              <w:t>1</w:t>
            </w:r>
            <w:r w:rsidR="006C3055" w:rsidRPr="006C3055">
              <w:rPr>
                <w:rFonts w:ascii="Open Sans Light" w:eastAsia="Times New Roman" w:hAnsi="Open Sans Light" w:cs="Open Sans Light"/>
                <w:b/>
                <w:bCs/>
              </w:rPr>
              <w:t>24</w:t>
            </w:r>
          </w:p>
        </w:tc>
        <w:tc>
          <w:tcPr>
            <w:tcW w:w="1757" w:type="dxa"/>
          </w:tcPr>
          <w:p w14:paraId="0405CAA0" w14:textId="77777777" w:rsidR="49240414" w:rsidRPr="00D326B9" w:rsidRDefault="00D326B9" w:rsidP="019EF3DD">
            <w:pPr>
              <w:jc w:val="center"/>
              <w:rPr>
                <w:rFonts w:ascii="Open Sans Light" w:eastAsia="Times New Roman" w:hAnsi="Open Sans Light" w:cs="Open Sans Light"/>
                <w:b/>
                <w:bCs/>
              </w:rPr>
            </w:pPr>
            <w:r w:rsidRPr="00D326B9">
              <w:rPr>
                <w:rFonts w:ascii="Open Sans Light" w:eastAsia="Times New Roman" w:hAnsi="Open Sans Light" w:cs="Open Sans Light"/>
                <w:b/>
                <w:bCs/>
              </w:rPr>
              <w:t>34</w:t>
            </w:r>
          </w:p>
        </w:tc>
        <w:tc>
          <w:tcPr>
            <w:tcW w:w="1635" w:type="dxa"/>
          </w:tcPr>
          <w:p w14:paraId="6D3B2002" w14:textId="77777777" w:rsidR="49240414" w:rsidRPr="00D326B9" w:rsidRDefault="00D326B9" w:rsidP="019EF3DD">
            <w:pPr>
              <w:jc w:val="center"/>
              <w:rPr>
                <w:rFonts w:ascii="Open Sans Light" w:eastAsia="Times New Roman" w:hAnsi="Open Sans Light" w:cs="Open Sans Light"/>
                <w:b/>
                <w:bCs/>
              </w:rPr>
            </w:pPr>
            <w:r w:rsidRPr="00D326B9">
              <w:rPr>
                <w:rFonts w:ascii="Open Sans Light" w:eastAsia="Times New Roman" w:hAnsi="Open Sans Light" w:cs="Open Sans Light"/>
                <w:b/>
                <w:bCs/>
              </w:rPr>
              <w:t>375</w:t>
            </w:r>
          </w:p>
        </w:tc>
        <w:tc>
          <w:tcPr>
            <w:tcW w:w="1563" w:type="dxa"/>
          </w:tcPr>
          <w:p w14:paraId="1047DC4C" w14:textId="77777777" w:rsidR="019EF3DD" w:rsidRPr="00970577" w:rsidRDefault="019EF3DD" w:rsidP="019EF3DD">
            <w:pPr>
              <w:jc w:val="center"/>
              <w:rPr>
                <w:rFonts w:ascii="Open Sans Light" w:hAnsi="Open Sans Light" w:cs="Open Sans Light"/>
                <w:b/>
                <w:bCs/>
              </w:rPr>
            </w:pPr>
          </w:p>
        </w:tc>
      </w:tr>
    </w:tbl>
    <w:p w14:paraId="02BE55E3" w14:textId="77777777" w:rsidR="009A4DEE" w:rsidRPr="00D326B9" w:rsidRDefault="00FF27DE" w:rsidP="005A4057">
      <w:pPr>
        <w:pStyle w:val="Ingetavstnd"/>
        <w:spacing w:line="276" w:lineRule="auto"/>
        <w:rPr>
          <w:rFonts w:ascii="Times New Roman" w:hAnsi="Times New Roman" w:cs="Times New Roman"/>
          <w:sz w:val="24"/>
          <w:szCs w:val="24"/>
        </w:rPr>
      </w:pPr>
      <w:r>
        <w:rPr>
          <w:rFonts w:ascii="Georgia" w:hAnsi="Georgia" w:cs="Times New Roman"/>
          <w:color w:val="000000" w:themeColor="text1"/>
          <w:sz w:val="24"/>
          <w:szCs w:val="24"/>
        </w:rPr>
        <w:br/>
      </w:r>
      <w:r w:rsidRPr="00D326B9">
        <w:rPr>
          <w:rFonts w:ascii="Times New Roman" w:hAnsi="Times New Roman" w:cs="Times New Roman"/>
          <w:sz w:val="24"/>
          <w:szCs w:val="24"/>
        </w:rPr>
        <w:t xml:space="preserve">Totalt antal stödsökandetillfällen: </w:t>
      </w:r>
      <w:r w:rsidR="00D326B9" w:rsidRPr="00D326B9">
        <w:rPr>
          <w:rFonts w:ascii="Times New Roman" w:hAnsi="Times New Roman" w:cs="Times New Roman"/>
          <w:sz w:val="24"/>
          <w:szCs w:val="24"/>
        </w:rPr>
        <w:t>972</w:t>
      </w:r>
    </w:p>
    <w:p w14:paraId="5AF1A920" w14:textId="77777777" w:rsidR="00D326B9" w:rsidRDefault="00D326B9" w:rsidP="00C17B7C">
      <w:pPr>
        <w:pStyle w:val="Ingetavstnd"/>
        <w:spacing w:line="276" w:lineRule="auto"/>
      </w:pPr>
    </w:p>
    <w:p w14:paraId="03F20B4B" w14:textId="77777777" w:rsidR="00DE603F" w:rsidRDefault="00DE603F" w:rsidP="00C17B7C">
      <w:pPr>
        <w:pStyle w:val="Ingetavstnd"/>
        <w:spacing w:line="276" w:lineRule="auto"/>
        <w:rPr>
          <w:rFonts w:ascii="Times New Roman" w:hAnsi="Times New Roman" w:cs="Times New Roman"/>
          <w:b/>
          <w:sz w:val="28"/>
          <w:szCs w:val="24"/>
        </w:rPr>
      </w:pPr>
    </w:p>
    <w:p w14:paraId="77A7FE7B" w14:textId="77777777" w:rsidR="00C17B7C" w:rsidRPr="00D11135" w:rsidRDefault="00C17B7C" w:rsidP="00C17B7C">
      <w:pPr>
        <w:pStyle w:val="Ingetavstnd"/>
        <w:spacing w:line="276" w:lineRule="auto"/>
        <w:rPr>
          <w:rFonts w:ascii="Times New Roman" w:hAnsi="Times New Roman" w:cs="Times New Roman"/>
          <w:b/>
          <w:sz w:val="28"/>
          <w:szCs w:val="24"/>
        </w:rPr>
      </w:pPr>
      <w:r w:rsidRPr="00D11135">
        <w:rPr>
          <w:rFonts w:ascii="Times New Roman" w:hAnsi="Times New Roman" w:cs="Times New Roman"/>
          <w:b/>
          <w:sz w:val="28"/>
          <w:szCs w:val="24"/>
        </w:rPr>
        <w:t>Chattverksamheten</w:t>
      </w:r>
    </w:p>
    <w:p w14:paraId="02DAA468" w14:textId="77777777" w:rsidR="00C17B7C" w:rsidRDefault="00C17B7C" w:rsidP="00C17B7C">
      <w:pPr>
        <w:pStyle w:val="Ingetavstnd"/>
        <w:spacing w:line="276" w:lineRule="auto"/>
        <w:rPr>
          <w:rFonts w:ascii="Times New Roman" w:eastAsia="Times New Roman" w:hAnsi="Times New Roman" w:cs="Times New Roman"/>
          <w:sz w:val="24"/>
          <w:szCs w:val="24"/>
        </w:rPr>
      </w:pPr>
    </w:p>
    <w:p w14:paraId="18E1D6AA" w14:textId="4DD94EE9" w:rsidR="00071381" w:rsidRPr="0089762A" w:rsidRDefault="00071381" w:rsidP="00071381">
      <w:pPr>
        <w:pStyle w:val="Ingetavstnd"/>
        <w:spacing w:line="276" w:lineRule="auto"/>
        <w:rPr>
          <w:rFonts w:ascii="Times New Roman" w:hAnsi="Times New Roman" w:cs="Times New Roman"/>
          <w:spacing w:val="4"/>
          <w:sz w:val="24"/>
          <w:szCs w:val="24"/>
          <w:shd w:val="clear" w:color="auto" w:fill="FFFFFF"/>
        </w:rPr>
      </w:pPr>
      <w:r w:rsidRPr="00071381">
        <w:rPr>
          <w:rFonts w:ascii="Times New Roman" w:hAnsi="Times New Roman" w:cs="Times New Roman"/>
          <w:spacing w:val="4"/>
          <w:sz w:val="24"/>
          <w:szCs w:val="24"/>
          <w:shd w:val="clear" w:color="auto" w:fill="FFFFFF"/>
        </w:rPr>
        <w:t>Till vår chatt kan stödsökande skriva in anonymt. Chatten bemannas av jourens volontärer. I chatten stöttar och stärker vi unga i de olika frågor och tankar de delar med sig av.</w:t>
      </w:r>
      <w:r w:rsidR="00EE5B92">
        <w:rPr>
          <w:rFonts w:ascii="Times New Roman" w:hAnsi="Times New Roman" w:cs="Times New Roman"/>
          <w:spacing w:val="4"/>
          <w:sz w:val="24"/>
          <w:szCs w:val="24"/>
          <w:shd w:val="clear" w:color="auto" w:fill="FFFFFF"/>
        </w:rPr>
        <w:t xml:space="preserve"> </w:t>
      </w:r>
      <w:r w:rsidRPr="00071381">
        <w:rPr>
          <w:rFonts w:ascii="Times New Roman" w:eastAsia="Times New Roman" w:hAnsi="Times New Roman" w:cs="Times New Roman"/>
          <w:sz w:val="24"/>
          <w:szCs w:val="24"/>
        </w:rPr>
        <w:t>Ordinarie öppettider för chatten har varit tre tillfällen per vecka. Kvällstid måndagar och torsdagar samt</w:t>
      </w:r>
      <w:r w:rsidR="00EE5B92">
        <w:rPr>
          <w:rFonts w:ascii="Times New Roman" w:eastAsia="Times New Roman" w:hAnsi="Times New Roman" w:cs="Times New Roman"/>
          <w:sz w:val="24"/>
          <w:szCs w:val="24"/>
        </w:rPr>
        <w:t xml:space="preserve"> </w:t>
      </w:r>
      <w:r w:rsidRPr="00071381">
        <w:rPr>
          <w:rFonts w:ascii="Times New Roman" w:eastAsia="Times New Roman" w:hAnsi="Times New Roman" w:cs="Times New Roman"/>
          <w:sz w:val="24"/>
          <w:szCs w:val="24"/>
        </w:rPr>
        <w:t xml:space="preserve">dagtid </w:t>
      </w:r>
      <w:r w:rsidR="00A43B5C">
        <w:rPr>
          <w:rFonts w:ascii="Times New Roman" w:eastAsia="Times New Roman" w:hAnsi="Times New Roman" w:cs="Times New Roman"/>
          <w:sz w:val="24"/>
          <w:szCs w:val="24"/>
        </w:rPr>
        <w:t xml:space="preserve">på </w:t>
      </w:r>
      <w:r w:rsidRPr="00071381">
        <w:rPr>
          <w:rFonts w:ascii="Times New Roman" w:eastAsia="Times New Roman" w:hAnsi="Times New Roman" w:cs="Times New Roman"/>
          <w:sz w:val="24"/>
          <w:szCs w:val="24"/>
        </w:rPr>
        <w:t>söndagar.</w:t>
      </w:r>
      <w:r w:rsidR="00EE5B92">
        <w:rPr>
          <w:rFonts w:ascii="Times New Roman" w:eastAsia="Times New Roman" w:hAnsi="Times New Roman" w:cs="Times New Roman"/>
          <w:sz w:val="24"/>
          <w:szCs w:val="24"/>
        </w:rPr>
        <w:t xml:space="preserve"> </w:t>
      </w:r>
      <w:r w:rsidR="0089762A">
        <w:rPr>
          <w:rFonts w:ascii="Times New Roman" w:eastAsia="Times New Roman" w:hAnsi="Times New Roman" w:cs="Times New Roman"/>
          <w:sz w:val="24"/>
          <w:szCs w:val="24"/>
        </w:rPr>
        <w:t>Chatten hade även extra</w:t>
      </w:r>
      <w:r w:rsidR="006776AA">
        <w:rPr>
          <w:rFonts w:ascii="Times New Roman" w:eastAsia="Times New Roman" w:hAnsi="Times New Roman" w:cs="Times New Roman"/>
          <w:sz w:val="24"/>
          <w:szCs w:val="24"/>
        </w:rPr>
        <w:t>öppet under skollov, e</w:t>
      </w:r>
      <w:r w:rsidRPr="00071381">
        <w:rPr>
          <w:rFonts w:ascii="Times New Roman" w:eastAsia="Times New Roman" w:hAnsi="Times New Roman" w:cs="Times New Roman"/>
          <w:sz w:val="24"/>
          <w:szCs w:val="24"/>
        </w:rPr>
        <w:t>xempelvis sommarlov, höstlov och jul- och nyår.</w:t>
      </w:r>
    </w:p>
    <w:p w14:paraId="2AF50A08" w14:textId="77777777" w:rsidR="00071381" w:rsidRPr="00071381" w:rsidRDefault="00071381" w:rsidP="00071381">
      <w:pPr>
        <w:pStyle w:val="Ingetavstnd"/>
        <w:spacing w:line="276" w:lineRule="auto"/>
        <w:rPr>
          <w:rFonts w:ascii="Times New Roman" w:eastAsia="Times New Roman" w:hAnsi="Times New Roman" w:cs="Times New Roman"/>
          <w:sz w:val="24"/>
          <w:szCs w:val="24"/>
        </w:rPr>
      </w:pPr>
    </w:p>
    <w:p w14:paraId="158EB052" w14:textId="77777777" w:rsidR="00071381" w:rsidRPr="00071381" w:rsidRDefault="00071381" w:rsidP="00071381">
      <w:pPr>
        <w:pStyle w:val="Ingetavstnd"/>
        <w:spacing w:line="276" w:lineRule="auto"/>
        <w:rPr>
          <w:rFonts w:ascii="Times New Roman" w:eastAsia="Times New Roman" w:hAnsi="Times New Roman" w:cs="Times New Roman"/>
          <w:sz w:val="24"/>
          <w:szCs w:val="24"/>
        </w:rPr>
      </w:pPr>
      <w:r w:rsidRPr="00071381">
        <w:rPr>
          <w:rFonts w:ascii="Times New Roman" w:eastAsia="Times New Roman" w:hAnsi="Times New Roman" w:cs="Times New Roman"/>
          <w:sz w:val="24"/>
          <w:szCs w:val="24"/>
        </w:rPr>
        <w:t xml:space="preserve">Under 2022 har Ungdomsjouren Fria tagit emot 859 stödsamtal via chatten. Chatten har varit öppen </w:t>
      </w:r>
      <w:r w:rsidR="006776AA">
        <w:rPr>
          <w:rFonts w:ascii="Times New Roman" w:eastAsia="Times New Roman" w:hAnsi="Times New Roman" w:cs="Times New Roman"/>
          <w:sz w:val="24"/>
          <w:szCs w:val="24"/>
        </w:rPr>
        <w:t xml:space="preserve">vid </w:t>
      </w:r>
      <w:r w:rsidRPr="00071381">
        <w:rPr>
          <w:rFonts w:ascii="Times New Roman" w:eastAsia="Times New Roman" w:hAnsi="Times New Roman" w:cs="Times New Roman"/>
          <w:sz w:val="24"/>
          <w:szCs w:val="24"/>
        </w:rPr>
        <w:t>137 tillfällen. De mest förekommande ämnen som stödsökande sökte sig till chatten för</w:t>
      </w:r>
      <w:r w:rsidR="006776AA">
        <w:rPr>
          <w:rFonts w:ascii="Times New Roman" w:eastAsia="Times New Roman" w:hAnsi="Times New Roman" w:cs="Times New Roman"/>
          <w:sz w:val="24"/>
          <w:szCs w:val="24"/>
        </w:rPr>
        <w:t xml:space="preserve"> var</w:t>
      </w:r>
      <w:r w:rsidRPr="00071381">
        <w:rPr>
          <w:rFonts w:ascii="Times New Roman" w:eastAsia="Times New Roman" w:hAnsi="Times New Roman" w:cs="Times New Roman"/>
          <w:sz w:val="24"/>
          <w:szCs w:val="24"/>
        </w:rPr>
        <w:t>, i ordningsföljd: Psykisk ohälsa, kärlek och relationer, sexualitet och identitet, våld, psykosociala problem i familjen, kropp och hälsa, självskadebeteende och missbruk.</w:t>
      </w:r>
    </w:p>
    <w:p w14:paraId="1E0F0458" w14:textId="77777777" w:rsidR="00D11135" w:rsidRPr="005E7D56" w:rsidRDefault="00D11135" w:rsidP="005A4057">
      <w:pPr>
        <w:pStyle w:val="Ingetavstnd"/>
        <w:spacing w:line="276" w:lineRule="auto"/>
        <w:rPr>
          <w:rFonts w:ascii="Times New Roman" w:eastAsia="Broadway" w:hAnsi="Times New Roman" w:cs="Times New Roman"/>
          <w:b/>
          <w:color w:val="000000" w:themeColor="text1"/>
          <w:sz w:val="24"/>
          <w:szCs w:val="20"/>
        </w:rPr>
      </w:pPr>
    </w:p>
    <w:p w14:paraId="4126738B" w14:textId="77777777" w:rsidR="00FB4923" w:rsidRDefault="00C86066" w:rsidP="005A4057">
      <w:pPr>
        <w:pStyle w:val="Ingetavstnd"/>
        <w:spacing w:line="276" w:lineRule="auto"/>
        <w:rPr>
          <w:rFonts w:ascii="Times New Roman" w:hAnsi="Times New Roman" w:cs="Times New Roman"/>
          <w:sz w:val="24"/>
          <w:szCs w:val="24"/>
        </w:rPr>
      </w:pPr>
      <w:r w:rsidRPr="00D11135">
        <w:rPr>
          <w:rFonts w:ascii="Times New Roman" w:eastAsia="Broadway" w:hAnsi="Times New Roman" w:cs="Times New Roman"/>
          <w:b/>
          <w:color w:val="000000" w:themeColor="text1"/>
          <w:sz w:val="28"/>
        </w:rPr>
        <w:t>Sys</w:t>
      </w:r>
      <w:r w:rsidR="00FB4923" w:rsidRPr="00D11135">
        <w:rPr>
          <w:rFonts w:ascii="Times New Roman" w:eastAsia="Broadway" w:hAnsi="Times New Roman" w:cs="Times New Roman"/>
          <w:b/>
          <w:color w:val="000000" w:themeColor="text1"/>
          <w:sz w:val="28"/>
        </w:rPr>
        <w:t>konskapet</w:t>
      </w:r>
    </w:p>
    <w:p w14:paraId="7B2B7196" w14:textId="77777777" w:rsidR="00D11135" w:rsidRDefault="00D11135" w:rsidP="00FB4923">
      <w:pPr>
        <w:pStyle w:val="Ingetavstnd"/>
        <w:spacing w:line="276" w:lineRule="auto"/>
        <w:rPr>
          <w:rFonts w:ascii="Times New Roman" w:eastAsia="Times New Roman" w:hAnsi="Times New Roman" w:cs="Times New Roman"/>
          <w:color w:val="000000" w:themeColor="text1"/>
          <w:sz w:val="24"/>
          <w:szCs w:val="24"/>
        </w:rPr>
      </w:pPr>
    </w:p>
    <w:p w14:paraId="4CB17C61" w14:textId="2A9E2B38" w:rsidR="00FB4923" w:rsidRPr="00FB4923" w:rsidRDefault="00FB4923" w:rsidP="00FB4923">
      <w:pPr>
        <w:pStyle w:val="Ingetavstnd"/>
        <w:spacing w:line="276" w:lineRule="auto"/>
        <w:rPr>
          <w:rFonts w:ascii="Times New Roman" w:eastAsia="Times New Roman" w:hAnsi="Times New Roman" w:cs="Times New Roman"/>
          <w:color w:val="000000" w:themeColor="text1"/>
          <w:sz w:val="24"/>
          <w:szCs w:val="24"/>
        </w:rPr>
      </w:pPr>
      <w:r w:rsidRPr="00FB4923">
        <w:rPr>
          <w:rFonts w:ascii="Times New Roman" w:eastAsia="Times New Roman" w:hAnsi="Times New Roman" w:cs="Times New Roman"/>
          <w:color w:val="000000" w:themeColor="text1"/>
          <w:sz w:val="24"/>
          <w:szCs w:val="24"/>
        </w:rPr>
        <w:t>Syskonskapet är en del av ungdomsjour</w:t>
      </w:r>
      <w:r w:rsidR="00C322C6">
        <w:rPr>
          <w:rFonts w:ascii="Times New Roman" w:eastAsia="Times New Roman" w:hAnsi="Times New Roman" w:cs="Times New Roman"/>
          <w:color w:val="000000" w:themeColor="text1"/>
          <w:sz w:val="24"/>
          <w:szCs w:val="24"/>
        </w:rPr>
        <w:t>ens stödverksamhet</w:t>
      </w:r>
      <w:r w:rsidR="006A70AF">
        <w:rPr>
          <w:rFonts w:ascii="Times New Roman" w:eastAsia="Times New Roman" w:hAnsi="Times New Roman" w:cs="Times New Roman"/>
          <w:color w:val="000000" w:themeColor="text1"/>
          <w:sz w:val="24"/>
          <w:szCs w:val="24"/>
        </w:rPr>
        <w:t xml:space="preserve"> och innebär att</w:t>
      </w:r>
      <w:r w:rsidR="00C322C6">
        <w:rPr>
          <w:rFonts w:ascii="Times New Roman" w:eastAsia="Times New Roman" w:hAnsi="Times New Roman" w:cs="Times New Roman"/>
          <w:color w:val="000000" w:themeColor="text1"/>
          <w:sz w:val="24"/>
          <w:szCs w:val="24"/>
        </w:rPr>
        <w:t xml:space="preserve"> s</w:t>
      </w:r>
      <w:r w:rsidRPr="00FB4923">
        <w:rPr>
          <w:rFonts w:ascii="Times New Roman" w:eastAsia="Times New Roman" w:hAnsi="Times New Roman" w:cs="Times New Roman"/>
          <w:color w:val="000000" w:themeColor="text1"/>
          <w:sz w:val="24"/>
          <w:szCs w:val="24"/>
        </w:rPr>
        <w:t xml:space="preserve">torasyskonet </w:t>
      </w:r>
      <w:r w:rsidR="006A70AF">
        <w:rPr>
          <w:rFonts w:ascii="Times New Roman" w:eastAsia="Times New Roman" w:hAnsi="Times New Roman" w:cs="Times New Roman"/>
          <w:color w:val="000000" w:themeColor="text1"/>
          <w:sz w:val="24"/>
          <w:szCs w:val="24"/>
        </w:rPr>
        <w:t xml:space="preserve">ska </w:t>
      </w:r>
      <w:r w:rsidRPr="00FB4923">
        <w:rPr>
          <w:rFonts w:ascii="Times New Roman" w:eastAsia="Times New Roman" w:hAnsi="Times New Roman" w:cs="Times New Roman"/>
          <w:color w:val="000000" w:themeColor="text1"/>
          <w:sz w:val="24"/>
          <w:szCs w:val="24"/>
        </w:rPr>
        <w:t>stö</w:t>
      </w:r>
      <w:r w:rsidR="00C322C6">
        <w:rPr>
          <w:rFonts w:ascii="Times New Roman" w:eastAsia="Times New Roman" w:hAnsi="Times New Roman" w:cs="Times New Roman"/>
          <w:color w:val="000000" w:themeColor="text1"/>
          <w:sz w:val="24"/>
          <w:szCs w:val="24"/>
        </w:rPr>
        <w:t>tta och stärka det stödsökande l</w:t>
      </w:r>
      <w:r w:rsidRPr="00FB4923">
        <w:rPr>
          <w:rFonts w:ascii="Times New Roman" w:eastAsia="Times New Roman" w:hAnsi="Times New Roman" w:cs="Times New Roman"/>
          <w:color w:val="000000" w:themeColor="text1"/>
          <w:sz w:val="24"/>
          <w:szCs w:val="24"/>
        </w:rPr>
        <w:t>illasyskonet.</w:t>
      </w:r>
      <w:r w:rsidR="006A70AF">
        <w:rPr>
          <w:rFonts w:ascii="Times New Roman" w:eastAsia="Times New Roman" w:hAnsi="Times New Roman" w:cs="Times New Roman"/>
          <w:color w:val="000000" w:themeColor="text1"/>
          <w:sz w:val="24"/>
          <w:szCs w:val="24"/>
        </w:rPr>
        <w:t xml:space="preserve"> </w:t>
      </w:r>
      <w:r w:rsidRPr="00FB4923">
        <w:rPr>
          <w:rFonts w:ascii="Times New Roman" w:eastAsia="Times New Roman" w:hAnsi="Times New Roman" w:cs="Times New Roman"/>
          <w:color w:val="000000" w:themeColor="text1"/>
          <w:sz w:val="24"/>
          <w:szCs w:val="24"/>
        </w:rPr>
        <w:t xml:space="preserve">Under 2022 togs beslut om </w:t>
      </w:r>
      <w:r w:rsidR="00C322C6">
        <w:rPr>
          <w:rFonts w:ascii="Times New Roman" w:eastAsia="Times New Roman" w:hAnsi="Times New Roman" w:cs="Times New Roman"/>
          <w:color w:val="000000" w:themeColor="text1"/>
          <w:sz w:val="24"/>
          <w:szCs w:val="24"/>
        </w:rPr>
        <w:t>att döpa om systerskap till s</w:t>
      </w:r>
      <w:r w:rsidRPr="00FB4923">
        <w:rPr>
          <w:rFonts w:ascii="Times New Roman" w:eastAsia="Times New Roman" w:hAnsi="Times New Roman" w:cs="Times New Roman"/>
          <w:color w:val="000000" w:themeColor="text1"/>
          <w:sz w:val="24"/>
          <w:szCs w:val="24"/>
        </w:rPr>
        <w:t xml:space="preserve">yskonskap för att tydliggöra att Ungdomsjouren Fria stöttar och stärker unga oavsett </w:t>
      </w:r>
      <w:r w:rsidR="00A43B5C" w:rsidRPr="00FB4923">
        <w:rPr>
          <w:rFonts w:ascii="Times New Roman" w:eastAsia="Times New Roman" w:hAnsi="Times New Roman" w:cs="Times New Roman"/>
          <w:color w:val="000000" w:themeColor="text1"/>
          <w:sz w:val="24"/>
          <w:szCs w:val="24"/>
        </w:rPr>
        <w:t>könsidentitet. Syskonskapet</w:t>
      </w:r>
      <w:r w:rsidRPr="00FB4923">
        <w:rPr>
          <w:rFonts w:ascii="Times New Roman" w:eastAsia="Times New Roman" w:hAnsi="Times New Roman" w:cs="Times New Roman"/>
          <w:color w:val="000000" w:themeColor="text1"/>
          <w:sz w:val="24"/>
          <w:szCs w:val="24"/>
        </w:rPr>
        <w:t xml:space="preserve"> går till enligt följande: genom Ungdomsjouren Fria har unga,</w:t>
      </w:r>
      <w:r w:rsidR="006A70AF">
        <w:rPr>
          <w:rFonts w:ascii="Times New Roman" w:eastAsia="Times New Roman" w:hAnsi="Times New Roman" w:cs="Times New Roman"/>
          <w:color w:val="000000" w:themeColor="text1"/>
          <w:sz w:val="24"/>
          <w:szCs w:val="24"/>
        </w:rPr>
        <w:t xml:space="preserve"> </w:t>
      </w:r>
      <w:r w:rsidRPr="00FB4923">
        <w:rPr>
          <w:rFonts w:ascii="Times New Roman" w:eastAsia="Times New Roman" w:hAnsi="Times New Roman" w:cs="Times New Roman"/>
          <w:color w:val="000000" w:themeColor="text1"/>
          <w:sz w:val="24"/>
          <w:szCs w:val="24"/>
        </w:rPr>
        <w:t>12–18 år, fått möjligheten att få ett storasyskon. Stödsökande anmäler sitt intresse och matchas sedan ihop med en av våra volontärer</w:t>
      </w:r>
      <w:r w:rsidR="00C322C6">
        <w:rPr>
          <w:rFonts w:ascii="Times New Roman" w:eastAsia="Times New Roman" w:hAnsi="Times New Roman" w:cs="Times New Roman"/>
          <w:color w:val="000000" w:themeColor="text1"/>
          <w:sz w:val="24"/>
          <w:szCs w:val="24"/>
        </w:rPr>
        <w:t xml:space="preserve"> som benämns som s</w:t>
      </w:r>
      <w:r w:rsidRPr="00FB4923">
        <w:rPr>
          <w:rFonts w:ascii="Times New Roman" w:eastAsia="Times New Roman" w:hAnsi="Times New Roman" w:cs="Times New Roman"/>
          <w:color w:val="000000" w:themeColor="text1"/>
          <w:sz w:val="24"/>
          <w:szCs w:val="24"/>
        </w:rPr>
        <w:t xml:space="preserve">torasyskon. Syskonparet träffas under ett års tid och hittar på aktiviteter tillsammans. </w:t>
      </w:r>
    </w:p>
    <w:p w14:paraId="4FFD7CDD" w14:textId="77777777" w:rsidR="00FB4923" w:rsidRDefault="00FB4923" w:rsidP="00FB4923">
      <w:pPr>
        <w:pStyle w:val="Ingetavstnd"/>
        <w:spacing w:line="276" w:lineRule="auto"/>
        <w:rPr>
          <w:rFonts w:ascii="Times New Roman" w:eastAsia="Times New Roman" w:hAnsi="Times New Roman" w:cs="Times New Roman"/>
          <w:color w:val="000000" w:themeColor="text1"/>
          <w:sz w:val="24"/>
          <w:szCs w:val="24"/>
        </w:rPr>
      </w:pPr>
    </w:p>
    <w:p w14:paraId="4AAC0C24" w14:textId="77777777" w:rsidR="00FB4923" w:rsidRPr="00801A4B" w:rsidRDefault="00FB4923" w:rsidP="00FB4923">
      <w:pPr>
        <w:pStyle w:val="Ingetavstnd"/>
        <w:spacing w:line="276" w:lineRule="auto"/>
        <w:rPr>
          <w:rFonts w:ascii="Times New Roman" w:eastAsia="Times New Roman" w:hAnsi="Times New Roman" w:cs="Times New Roman"/>
          <w:color w:val="000000" w:themeColor="text1"/>
          <w:sz w:val="24"/>
          <w:szCs w:val="24"/>
        </w:rPr>
      </w:pPr>
      <w:r w:rsidRPr="00FB4923">
        <w:rPr>
          <w:rFonts w:ascii="Times New Roman" w:eastAsia="Times New Roman" w:hAnsi="Times New Roman" w:cs="Times New Roman"/>
          <w:color w:val="000000" w:themeColor="text1"/>
          <w:sz w:val="24"/>
          <w:szCs w:val="24"/>
        </w:rPr>
        <w:t>Under 2022 har vi startat upp totalt fem syskonskap</w:t>
      </w:r>
      <w:r>
        <w:rPr>
          <w:rFonts w:ascii="Times New Roman" w:eastAsia="Times New Roman" w:hAnsi="Times New Roman" w:cs="Times New Roman"/>
          <w:color w:val="000000" w:themeColor="text1"/>
          <w:sz w:val="24"/>
          <w:szCs w:val="24"/>
        </w:rPr>
        <w:t>, varav fyra</w:t>
      </w:r>
      <w:r w:rsidRPr="00FB4923">
        <w:rPr>
          <w:rFonts w:ascii="Times New Roman" w:eastAsia="Times New Roman" w:hAnsi="Times New Roman" w:cs="Times New Roman"/>
          <w:color w:val="000000" w:themeColor="text1"/>
          <w:sz w:val="24"/>
          <w:szCs w:val="24"/>
        </w:rPr>
        <w:t xml:space="preserve"> stödsökande identifierar sig som </w:t>
      </w:r>
      <w:r>
        <w:rPr>
          <w:rFonts w:ascii="Times New Roman" w:eastAsia="Times New Roman" w:hAnsi="Times New Roman" w:cs="Times New Roman"/>
          <w:color w:val="000000" w:themeColor="text1"/>
          <w:sz w:val="24"/>
          <w:szCs w:val="24"/>
        </w:rPr>
        <w:t>tjejer och en</w:t>
      </w:r>
      <w:r w:rsidRPr="00FB4923">
        <w:rPr>
          <w:rFonts w:ascii="Times New Roman" w:eastAsia="Times New Roman" w:hAnsi="Times New Roman" w:cs="Times New Roman"/>
          <w:color w:val="000000" w:themeColor="text1"/>
          <w:sz w:val="24"/>
          <w:szCs w:val="24"/>
        </w:rPr>
        <w:t xml:space="preserve"> stödsökande identifierar sig som transperson.</w:t>
      </w:r>
    </w:p>
    <w:p w14:paraId="455AA375" w14:textId="77777777" w:rsidR="00D11135" w:rsidRDefault="00D11135" w:rsidP="005A4057">
      <w:pPr>
        <w:pStyle w:val="Ingetavstnd"/>
        <w:spacing w:line="276" w:lineRule="auto"/>
        <w:rPr>
          <w:rFonts w:ascii="Times New Roman" w:hAnsi="Times New Roman" w:cs="Times New Roman"/>
          <w:sz w:val="24"/>
          <w:szCs w:val="24"/>
        </w:rPr>
      </w:pPr>
    </w:p>
    <w:p w14:paraId="413DAC4D" w14:textId="77777777" w:rsidR="00FB4923" w:rsidRPr="00D11135" w:rsidRDefault="00FB4923" w:rsidP="00FB4923">
      <w:pPr>
        <w:pStyle w:val="Ingetavstnd"/>
        <w:spacing w:line="276" w:lineRule="auto"/>
        <w:rPr>
          <w:rFonts w:ascii="Times New Roman" w:hAnsi="Times New Roman" w:cs="Times New Roman"/>
          <w:b/>
          <w:sz w:val="28"/>
        </w:rPr>
      </w:pPr>
      <w:r w:rsidRPr="00D11135">
        <w:rPr>
          <w:rFonts w:ascii="Times New Roman" w:hAnsi="Times New Roman" w:cs="Times New Roman"/>
          <w:b/>
          <w:sz w:val="28"/>
        </w:rPr>
        <w:t>Kurator</w:t>
      </w:r>
    </w:p>
    <w:p w14:paraId="7607D5EB" w14:textId="77777777" w:rsidR="00FB4923" w:rsidRPr="00FB4923" w:rsidRDefault="00FB4923" w:rsidP="00FB4923">
      <w:pPr>
        <w:pStyle w:val="Ingetavstnd"/>
        <w:spacing w:line="276" w:lineRule="auto"/>
        <w:rPr>
          <w:rFonts w:ascii="Times New Roman" w:hAnsi="Times New Roman" w:cs="Times New Roman"/>
          <w:sz w:val="24"/>
          <w:szCs w:val="24"/>
        </w:rPr>
      </w:pPr>
    </w:p>
    <w:p w14:paraId="25A6914F" w14:textId="77777777" w:rsidR="00FB4923" w:rsidRPr="00FB4923" w:rsidRDefault="00FB4923" w:rsidP="00FB4923">
      <w:pPr>
        <w:pStyle w:val="Ingetavstnd"/>
        <w:spacing w:line="276" w:lineRule="auto"/>
        <w:rPr>
          <w:rFonts w:ascii="Times New Roman" w:hAnsi="Times New Roman" w:cs="Times New Roman"/>
          <w:sz w:val="24"/>
          <w:szCs w:val="24"/>
        </w:rPr>
      </w:pPr>
      <w:r w:rsidRPr="00FB4923">
        <w:rPr>
          <w:rFonts w:ascii="Times New Roman" w:hAnsi="Times New Roman" w:cs="Times New Roman"/>
          <w:sz w:val="24"/>
          <w:szCs w:val="24"/>
        </w:rPr>
        <w:t>Vår kurator hjälper stödsökande genom att hålla i stödsamtal för unga, både fysiskt och över</w:t>
      </w:r>
      <w:r w:rsidR="00983C11">
        <w:rPr>
          <w:rFonts w:ascii="Times New Roman" w:hAnsi="Times New Roman" w:cs="Times New Roman"/>
          <w:sz w:val="24"/>
          <w:szCs w:val="24"/>
        </w:rPr>
        <w:t xml:space="preserve"> </w:t>
      </w:r>
      <w:r w:rsidRPr="00FB4923">
        <w:rPr>
          <w:rFonts w:ascii="Times New Roman" w:hAnsi="Times New Roman" w:cs="Times New Roman"/>
          <w:sz w:val="24"/>
          <w:szCs w:val="24"/>
        </w:rPr>
        <w:t>t</w:t>
      </w:r>
      <w:r w:rsidR="00C322C6">
        <w:rPr>
          <w:rFonts w:ascii="Times New Roman" w:hAnsi="Times New Roman" w:cs="Times New Roman"/>
          <w:sz w:val="24"/>
          <w:szCs w:val="24"/>
        </w:rPr>
        <w:t>elefon och mejl. Hon kan träffa de stödsökande</w:t>
      </w:r>
      <w:r w:rsidRPr="00FB4923">
        <w:rPr>
          <w:rFonts w:ascii="Times New Roman" w:hAnsi="Times New Roman" w:cs="Times New Roman"/>
          <w:sz w:val="24"/>
          <w:szCs w:val="24"/>
        </w:rPr>
        <w:t xml:space="preserve"> både fysiskt och digitalt. Den stödsökande kan vara helt anonym och behöver inte vårdnadshavares godkännande. Stödsökande kan även få stöd vid kontakt med myndigheter och kuratorn kan hänvisa </w:t>
      </w:r>
      <w:r w:rsidR="00C322C6">
        <w:rPr>
          <w:rFonts w:ascii="Times New Roman" w:hAnsi="Times New Roman" w:cs="Times New Roman"/>
          <w:sz w:val="24"/>
          <w:szCs w:val="24"/>
        </w:rPr>
        <w:t>den</w:t>
      </w:r>
      <w:r w:rsidRPr="00FB4923">
        <w:rPr>
          <w:rFonts w:ascii="Times New Roman" w:hAnsi="Times New Roman" w:cs="Times New Roman"/>
          <w:sz w:val="24"/>
          <w:szCs w:val="24"/>
        </w:rPr>
        <w:t xml:space="preserve"> vidare vid behov.</w:t>
      </w:r>
    </w:p>
    <w:p w14:paraId="02213DC6" w14:textId="77777777" w:rsidR="00FB4923" w:rsidRPr="00FB4923" w:rsidRDefault="00FB4923" w:rsidP="00FB4923">
      <w:pPr>
        <w:pStyle w:val="Ingetavstnd"/>
        <w:spacing w:line="276" w:lineRule="auto"/>
        <w:rPr>
          <w:rFonts w:ascii="Times New Roman" w:hAnsi="Times New Roman" w:cs="Times New Roman"/>
          <w:color w:val="FF0000"/>
          <w:sz w:val="24"/>
          <w:szCs w:val="24"/>
        </w:rPr>
      </w:pPr>
    </w:p>
    <w:p w14:paraId="504B7FA3" w14:textId="77777777" w:rsidR="00FB4923" w:rsidRPr="00B52A1F" w:rsidRDefault="00FB4923" w:rsidP="19B5C4EF">
      <w:pPr>
        <w:pStyle w:val="Ingetavstnd"/>
        <w:spacing w:line="276" w:lineRule="auto"/>
        <w:rPr>
          <w:rFonts w:ascii="Times New Roman" w:hAnsi="Times New Roman" w:cs="Times New Roman"/>
          <w:color w:val="000000" w:themeColor="text1"/>
          <w:sz w:val="24"/>
          <w:szCs w:val="24"/>
        </w:rPr>
      </w:pPr>
      <w:r w:rsidRPr="19B5C4EF">
        <w:rPr>
          <w:rFonts w:ascii="Times New Roman" w:hAnsi="Times New Roman" w:cs="Times New Roman"/>
          <w:color w:val="000000" w:themeColor="text1"/>
          <w:sz w:val="24"/>
          <w:szCs w:val="24"/>
        </w:rPr>
        <w:t xml:space="preserve">Under 2022 har vår kurator haft kontakt med </w:t>
      </w:r>
      <w:r w:rsidR="1760185A" w:rsidRPr="19B5C4EF">
        <w:rPr>
          <w:rFonts w:ascii="Times New Roman" w:hAnsi="Times New Roman" w:cs="Times New Roman"/>
          <w:color w:val="000000" w:themeColor="text1"/>
          <w:sz w:val="24"/>
          <w:szCs w:val="24"/>
        </w:rPr>
        <w:t>6 fysiska</w:t>
      </w:r>
      <w:r w:rsidRPr="19B5C4EF">
        <w:rPr>
          <w:rFonts w:ascii="Times New Roman" w:hAnsi="Times New Roman" w:cs="Times New Roman"/>
          <w:color w:val="000000" w:themeColor="text1"/>
          <w:sz w:val="24"/>
          <w:szCs w:val="24"/>
        </w:rPr>
        <w:t xml:space="preserve"> stödsökande. Antal stöds</w:t>
      </w:r>
      <w:r w:rsidR="171D0FED" w:rsidRPr="19B5C4EF">
        <w:rPr>
          <w:rFonts w:ascii="Times New Roman" w:hAnsi="Times New Roman" w:cs="Times New Roman"/>
          <w:color w:val="000000" w:themeColor="text1"/>
          <w:sz w:val="24"/>
          <w:szCs w:val="24"/>
        </w:rPr>
        <w:t>ökande</w:t>
      </w:r>
      <w:r w:rsidRPr="19B5C4EF">
        <w:rPr>
          <w:rFonts w:ascii="Times New Roman" w:hAnsi="Times New Roman" w:cs="Times New Roman"/>
          <w:color w:val="000000" w:themeColor="text1"/>
          <w:sz w:val="24"/>
          <w:szCs w:val="24"/>
        </w:rPr>
        <w:t xml:space="preserve"> via sms/telefon</w:t>
      </w:r>
      <w:r w:rsidR="00983C11">
        <w:rPr>
          <w:rFonts w:ascii="Times New Roman" w:hAnsi="Times New Roman" w:cs="Times New Roman"/>
          <w:color w:val="000000" w:themeColor="text1"/>
          <w:sz w:val="24"/>
          <w:szCs w:val="24"/>
        </w:rPr>
        <w:t xml:space="preserve"> har varit</w:t>
      </w:r>
      <w:r w:rsidRPr="19B5C4EF">
        <w:rPr>
          <w:rFonts w:ascii="Times New Roman" w:hAnsi="Times New Roman" w:cs="Times New Roman"/>
          <w:color w:val="000000" w:themeColor="text1"/>
          <w:sz w:val="24"/>
          <w:szCs w:val="24"/>
        </w:rPr>
        <w:t xml:space="preserve"> </w:t>
      </w:r>
      <w:r w:rsidR="3173C763" w:rsidRPr="19B5C4EF">
        <w:rPr>
          <w:rFonts w:ascii="Times New Roman" w:hAnsi="Times New Roman" w:cs="Times New Roman"/>
          <w:color w:val="000000" w:themeColor="text1"/>
          <w:sz w:val="24"/>
          <w:szCs w:val="24"/>
        </w:rPr>
        <w:t xml:space="preserve">10 </w:t>
      </w:r>
      <w:r w:rsidR="00983C11">
        <w:rPr>
          <w:rFonts w:ascii="Times New Roman" w:hAnsi="Times New Roman" w:cs="Times New Roman"/>
          <w:color w:val="000000" w:themeColor="text1"/>
          <w:sz w:val="24"/>
          <w:szCs w:val="24"/>
        </w:rPr>
        <w:t xml:space="preserve">stycken </w:t>
      </w:r>
      <w:r w:rsidR="3173C763" w:rsidRPr="19B5C4EF">
        <w:rPr>
          <w:rFonts w:ascii="Times New Roman" w:hAnsi="Times New Roman" w:cs="Times New Roman"/>
          <w:color w:val="000000" w:themeColor="text1"/>
          <w:sz w:val="24"/>
          <w:szCs w:val="24"/>
        </w:rPr>
        <w:t>och</w:t>
      </w:r>
      <w:r w:rsidRPr="19B5C4EF">
        <w:rPr>
          <w:rFonts w:ascii="Times New Roman" w:hAnsi="Times New Roman" w:cs="Times New Roman"/>
          <w:color w:val="000000" w:themeColor="text1"/>
          <w:sz w:val="24"/>
          <w:szCs w:val="24"/>
        </w:rPr>
        <w:t xml:space="preserve"> stödsamtal via mejl </w:t>
      </w:r>
      <w:r w:rsidR="0EC04E1D" w:rsidRPr="19B5C4EF">
        <w:rPr>
          <w:rFonts w:ascii="Times New Roman" w:hAnsi="Times New Roman" w:cs="Times New Roman"/>
          <w:color w:val="000000" w:themeColor="text1"/>
          <w:sz w:val="24"/>
          <w:szCs w:val="24"/>
        </w:rPr>
        <w:t>var c</w:t>
      </w:r>
      <w:r w:rsidR="008A49F5">
        <w:rPr>
          <w:rFonts w:ascii="Times New Roman" w:hAnsi="Times New Roman" w:cs="Times New Roman"/>
          <w:color w:val="000000" w:themeColor="text1"/>
          <w:sz w:val="24"/>
          <w:szCs w:val="24"/>
        </w:rPr>
        <w:t>irk</w:t>
      </w:r>
      <w:r w:rsidR="0EC04E1D" w:rsidRPr="19B5C4EF">
        <w:rPr>
          <w:rFonts w:ascii="Times New Roman" w:hAnsi="Times New Roman" w:cs="Times New Roman"/>
          <w:color w:val="000000" w:themeColor="text1"/>
          <w:sz w:val="24"/>
          <w:szCs w:val="24"/>
        </w:rPr>
        <w:t>a 25 enskilda personer</w:t>
      </w:r>
      <w:r w:rsidRPr="19B5C4EF">
        <w:rPr>
          <w:rFonts w:ascii="Times New Roman" w:hAnsi="Times New Roman" w:cs="Times New Roman"/>
          <w:color w:val="000000" w:themeColor="text1"/>
          <w:sz w:val="24"/>
          <w:szCs w:val="24"/>
        </w:rPr>
        <w:t>.</w:t>
      </w:r>
    </w:p>
    <w:p w14:paraId="7B6C7E95" w14:textId="77777777" w:rsidR="00275C83" w:rsidRDefault="00275C83" w:rsidP="005A4057">
      <w:pPr>
        <w:pStyle w:val="Ingetavstnd"/>
        <w:spacing w:line="276" w:lineRule="auto"/>
        <w:rPr>
          <w:rFonts w:ascii="Times New Roman" w:hAnsi="Times New Roman" w:cs="Times New Roman"/>
          <w:b/>
          <w:sz w:val="32"/>
        </w:rPr>
      </w:pPr>
    </w:p>
    <w:p w14:paraId="0C412054" w14:textId="77777777" w:rsidR="007C5AB1" w:rsidRPr="005A4057" w:rsidRDefault="007C5AB1" w:rsidP="005A4057">
      <w:pPr>
        <w:pStyle w:val="Ingetavstnd"/>
        <w:spacing w:line="276" w:lineRule="auto"/>
        <w:rPr>
          <w:rFonts w:ascii="Times New Roman" w:hAnsi="Times New Roman" w:cs="Times New Roman"/>
          <w:b/>
          <w:color w:val="CC0066"/>
          <w:sz w:val="24"/>
        </w:rPr>
      </w:pPr>
      <w:r w:rsidRPr="005A4057">
        <w:rPr>
          <w:rFonts w:ascii="Times New Roman" w:hAnsi="Times New Roman" w:cs="Times New Roman"/>
          <w:b/>
          <w:sz w:val="32"/>
        </w:rPr>
        <w:t>Utåtriktad och förebyggande verksamhet</w:t>
      </w:r>
    </w:p>
    <w:p w14:paraId="3981F648" w14:textId="77777777" w:rsidR="005A4057" w:rsidRDefault="005A4057" w:rsidP="005A4057">
      <w:pPr>
        <w:pStyle w:val="Ingetavstnd"/>
        <w:spacing w:line="276" w:lineRule="auto"/>
        <w:rPr>
          <w:rFonts w:ascii="Times New Roman" w:eastAsia="Times New Roman" w:hAnsi="Times New Roman" w:cs="Times New Roman"/>
          <w:sz w:val="24"/>
        </w:rPr>
      </w:pPr>
    </w:p>
    <w:p w14:paraId="49D1F1BC" w14:textId="77777777" w:rsidR="00FB4923" w:rsidRDefault="76DB9DDB" w:rsidP="005A4057">
      <w:pPr>
        <w:pStyle w:val="Ingetavstnd"/>
        <w:spacing w:line="276" w:lineRule="auto"/>
        <w:rPr>
          <w:rFonts w:ascii="Times New Roman" w:eastAsia="Times New Roman" w:hAnsi="Times New Roman" w:cs="Times New Roman"/>
          <w:sz w:val="24"/>
        </w:rPr>
      </w:pPr>
      <w:r w:rsidRPr="005A4057">
        <w:rPr>
          <w:rFonts w:ascii="Times New Roman" w:eastAsia="Times New Roman" w:hAnsi="Times New Roman" w:cs="Times New Roman"/>
          <w:sz w:val="24"/>
        </w:rPr>
        <w:t>Under 202</w:t>
      </w:r>
      <w:r w:rsidR="005A4057">
        <w:rPr>
          <w:rFonts w:ascii="Times New Roman" w:eastAsia="Times New Roman" w:hAnsi="Times New Roman" w:cs="Times New Roman"/>
          <w:sz w:val="24"/>
        </w:rPr>
        <w:t>2</w:t>
      </w:r>
      <w:r w:rsidRPr="005A4057">
        <w:rPr>
          <w:rFonts w:ascii="Times New Roman" w:eastAsia="Times New Roman" w:hAnsi="Times New Roman" w:cs="Times New Roman"/>
          <w:sz w:val="24"/>
        </w:rPr>
        <w:t xml:space="preserve"> har Ungdomsjouren Fria </w:t>
      </w:r>
      <w:r w:rsidR="005A4057">
        <w:rPr>
          <w:rFonts w:ascii="Times New Roman" w:eastAsia="Times New Roman" w:hAnsi="Times New Roman" w:cs="Times New Roman"/>
          <w:sz w:val="24"/>
        </w:rPr>
        <w:t xml:space="preserve">besökt både skolor, fritidsgårdar och hållit workshops för Guif. </w:t>
      </w:r>
      <w:r w:rsidR="00C65CB9" w:rsidRPr="005A4057">
        <w:rPr>
          <w:rFonts w:ascii="Times New Roman" w:eastAsia="Times New Roman" w:hAnsi="Times New Roman" w:cs="Times New Roman"/>
          <w:sz w:val="24"/>
        </w:rPr>
        <w:t xml:space="preserve">Våra workshops och samtalsgrupper har berört alla möjliga typer av ämnen som </w:t>
      </w:r>
      <w:r w:rsidR="00C65CB9" w:rsidRPr="005A4057">
        <w:rPr>
          <w:rFonts w:ascii="Times New Roman" w:eastAsia="Times New Roman" w:hAnsi="Times New Roman" w:cs="Times New Roman"/>
          <w:sz w:val="24"/>
        </w:rPr>
        <w:lastRenderedPageBreak/>
        <w:t>unga velat prata om. Det har handlat om allt från sex och samtycke</w:t>
      </w:r>
      <w:r w:rsidR="00667ABF" w:rsidRPr="005A4057">
        <w:rPr>
          <w:rFonts w:ascii="Times New Roman" w:eastAsia="Times New Roman" w:hAnsi="Times New Roman" w:cs="Times New Roman"/>
          <w:sz w:val="24"/>
        </w:rPr>
        <w:t xml:space="preserve">, </w:t>
      </w:r>
      <w:r w:rsidR="47B3FA1E" w:rsidRPr="005A4057">
        <w:rPr>
          <w:rFonts w:ascii="Times New Roman" w:eastAsia="Times New Roman" w:hAnsi="Times New Roman" w:cs="Times New Roman"/>
          <w:sz w:val="24"/>
        </w:rPr>
        <w:t xml:space="preserve">integritet, </w:t>
      </w:r>
      <w:r w:rsidR="00667ABF" w:rsidRPr="005A4057">
        <w:rPr>
          <w:rFonts w:ascii="Times New Roman" w:eastAsia="Times New Roman" w:hAnsi="Times New Roman" w:cs="Times New Roman"/>
          <w:sz w:val="24"/>
        </w:rPr>
        <w:t>trakasserier</w:t>
      </w:r>
      <w:r w:rsidR="18000C16" w:rsidRPr="005A4057">
        <w:rPr>
          <w:rFonts w:ascii="Times New Roman" w:eastAsia="Times New Roman" w:hAnsi="Times New Roman" w:cs="Times New Roman"/>
          <w:sz w:val="24"/>
        </w:rPr>
        <w:t>/våld</w:t>
      </w:r>
      <w:r w:rsidR="00667ABF" w:rsidRPr="005A4057">
        <w:rPr>
          <w:rFonts w:ascii="Times New Roman" w:eastAsia="Times New Roman" w:hAnsi="Times New Roman" w:cs="Times New Roman"/>
          <w:sz w:val="24"/>
        </w:rPr>
        <w:t>,</w:t>
      </w:r>
      <w:r w:rsidR="00C65CB9" w:rsidRPr="005A4057">
        <w:rPr>
          <w:rFonts w:ascii="Times New Roman" w:eastAsia="Times New Roman" w:hAnsi="Times New Roman" w:cs="Times New Roman"/>
          <w:sz w:val="24"/>
        </w:rPr>
        <w:t xml:space="preserve"> vänskap och relationer.</w:t>
      </w:r>
    </w:p>
    <w:p w14:paraId="1633A160" w14:textId="77777777" w:rsidR="00D11135" w:rsidRDefault="00D11135" w:rsidP="005A4057">
      <w:pPr>
        <w:pStyle w:val="Ingetavstnd"/>
        <w:spacing w:line="276" w:lineRule="auto"/>
        <w:rPr>
          <w:rFonts w:ascii="Times New Roman" w:eastAsia="Times New Roman" w:hAnsi="Times New Roman" w:cs="Times New Roman"/>
          <w:sz w:val="24"/>
        </w:rPr>
      </w:pPr>
    </w:p>
    <w:p w14:paraId="55C29ED0" w14:textId="77777777" w:rsidR="00FB4923" w:rsidRPr="00FB4923" w:rsidRDefault="00FB4923" w:rsidP="00FB4923">
      <w:pPr>
        <w:pStyle w:val="Ingetavstnd"/>
        <w:spacing w:line="276" w:lineRule="auto"/>
        <w:rPr>
          <w:rFonts w:ascii="Times New Roman" w:hAnsi="Times New Roman" w:cs="Times New Roman"/>
          <w:b/>
          <w:sz w:val="32"/>
          <w:szCs w:val="24"/>
        </w:rPr>
      </w:pPr>
      <w:r w:rsidRPr="00D11135">
        <w:rPr>
          <w:rFonts w:ascii="Times New Roman" w:hAnsi="Times New Roman" w:cs="Times New Roman"/>
          <w:b/>
          <w:sz w:val="28"/>
        </w:rPr>
        <w:t>Projektet Ungdomsambassadörer</w:t>
      </w:r>
    </w:p>
    <w:p w14:paraId="26538195" w14:textId="77777777" w:rsidR="00FB4923" w:rsidRPr="00FB4923" w:rsidRDefault="00FB4923" w:rsidP="00FB4923">
      <w:pPr>
        <w:pStyle w:val="Ingetavstnd"/>
        <w:spacing w:line="276" w:lineRule="auto"/>
        <w:rPr>
          <w:rFonts w:ascii="Times New Roman" w:hAnsi="Times New Roman" w:cs="Times New Roman"/>
          <w:color w:val="000000" w:themeColor="text1"/>
          <w:sz w:val="24"/>
          <w:szCs w:val="24"/>
          <w:lang w:eastAsia="sv-SE"/>
        </w:rPr>
      </w:pPr>
    </w:p>
    <w:p w14:paraId="6C9EF9CF" w14:textId="77777777" w:rsidR="00FB4923" w:rsidRPr="00FB4923" w:rsidRDefault="00FB4923" w:rsidP="00FB4923">
      <w:pPr>
        <w:pStyle w:val="Ingetavstnd"/>
        <w:spacing w:line="276" w:lineRule="auto"/>
        <w:rPr>
          <w:rFonts w:ascii="Times New Roman" w:hAnsi="Times New Roman" w:cs="Times New Roman"/>
          <w:color w:val="000000" w:themeColor="text1"/>
          <w:sz w:val="24"/>
          <w:szCs w:val="24"/>
          <w:lang w:eastAsia="sv-SE"/>
        </w:rPr>
      </w:pPr>
      <w:r w:rsidRPr="00FB4923">
        <w:rPr>
          <w:rFonts w:ascii="Times New Roman" w:hAnsi="Times New Roman" w:cs="Times New Roman"/>
          <w:color w:val="000000" w:themeColor="text1"/>
          <w:sz w:val="24"/>
          <w:szCs w:val="24"/>
          <w:lang w:eastAsia="sv-SE"/>
        </w:rPr>
        <w:t xml:space="preserve">En del av Ungdomsjouren Frias verksamhet är att engagera gymnasieelever i Eskilstuna i frågor som rör dem och att få dem delaktiga i jämställdhet och jämlikhetsfrågor. Ur det målet arbetar jouren med projektet Ungdomsambassadörer. Syftet med ambassadörerna är att få fler unga att engagera sig i arbetet mot mäns och killars våld mot kvinnor och tjejer och visionen </w:t>
      </w:r>
      <w:r>
        <w:rPr>
          <w:rFonts w:ascii="Times New Roman" w:hAnsi="Times New Roman" w:cs="Times New Roman"/>
          <w:color w:val="000000" w:themeColor="text1"/>
          <w:sz w:val="24"/>
          <w:szCs w:val="24"/>
          <w:lang w:eastAsia="sv-SE"/>
        </w:rPr>
        <w:t xml:space="preserve">om </w:t>
      </w:r>
      <w:r w:rsidRPr="00FB4923">
        <w:rPr>
          <w:rFonts w:ascii="Times New Roman" w:hAnsi="Times New Roman" w:cs="Times New Roman"/>
          <w:color w:val="000000" w:themeColor="text1"/>
          <w:sz w:val="24"/>
          <w:szCs w:val="24"/>
          <w:lang w:eastAsia="sv-SE"/>
        </w:rPr>
        <w:t>ett jämställt samhälle fritt från våld.</w:t>
      </w:r>
    </w:p>
    <w:p w14:paraId="29E25B62" w14:textId="77777777" w:rsidR="00FB4923" w:rsidRDefault="00FB4923" w:rsidP="00FB4923">
      <w:pPr>
        <w:pStyle w:val="Ingetavstnd"/>
        <w:spacing w:line="276" w:lineRule="auto"/>
        <w:rPr>
          <w:rFonts w:ascii="Times New Roman" w:hAnsi="Times New Roman" w:cs="Times New Roman"/>
          <w:color w:val="000000" w:themeColor="text1"/>
          <w:sz w:val="24"/>
          <w:szCs w:val="24"/>
          <w:lang w:eastAsia="sv-SE"/>
        </w:rPr>
      </w:pPr>
    </w:p>
    <w:p w14:paraId="6BD888B4" w14:textId="77777777" w:rsidR="00FB4923" w:rsidRPr="00FB4923" w:rsidRDefault="00FB4923" w:rsidP="00FB4923">
      <w:pPr>
        <w:pStyle w:val="Ingetavstnd"/>
        <w:spacing w:line="276" w:lineRule="auto"/>
        <w:rPr>
          <w:rFonts w:ascii="Times New Roman" w:hAnsi="Times New Roman" w:cs="Times New Roman"/>
          <w:color w:val="000000" w:themeColor="text1"/>
          <w:sz w:val="24"/>
          <w:szCs w:val="24"/>
          <w:lang w:eastAsia="sv-SE"/>
        </w:rPr>
      </w:pPr>
      <w:r w:rsidRPr="00FB4923">
        <w:rPr>
          <w:rFonts w:ascii="Times New Roman" w:hAnsi="Times New Roman" w:cs="Times New Roman"/>
          <w:color w:val="000000" w:themeColor="text1"/>
          <w:sz w:val="24"/>
          <w:szCs w:val="24"/>
          <w:lang w:eastAsia="sv-SE"/>
        </w:rPr>
        <w:t>Målet med detta projekt är trefaldigt: att med hjälp av ungdomarna som är ambassadörer nå ut till fler ungdomar i Eskilstuna; att skapa ett forum där ungdomar som bryr sig om dessa frågor kan vända sig och träffa likasinnade samt att utbilda några ungdomar (ambassadörerna) extra inom dessa frågor.</w:t>
      </w:r>
    </w:p>
    <w:p w14:paraId="6D0153E1" w14:textId="77777777" w:rsidR="00FB4923" w:rsidRDefault="00FB4923" w:rsidP="00FB4923">
      <w:pPr>
        <w:pStyle w:val="Ingetavstnd"/>
        <w:spacing w:line="276" w:lineRule="auto"/>
        <w:rPr>
          <w:rFonts w:ascii="Times New Roman" w:hAnsi="Times New Roman" w:cs="Times New Roman"/>
          <w:color w:val="000000" w:themeColor="text1"/>
          <w:sz w:val="24"/>
          <w:szCs w:val="24"/>
          <w:lang w:eastAsia="sv-SE"/>
        </w:rPr>
      </w:pPr>
    </w:p>
    <w:p w14:paraId="66FBCD8E" w14:textId="77777777" w:rsidR="00D11135" w:rsidRDefault="00FB4923" w:rsidP="005A4057">
      <w:pPr>
        <w:pStyle w:val="Ingetavstnd"/>
        <w:spacing w:line="276" w:lineRule="auto"/>
        <w:rPr>
          <w:rFonts w:ascii="Times New Roman" w:hAnsi="Times New Roman" w:cs="Times New Roman"/>
          <w:color w:val="000000" w:themeColor="text1"/>
          <w:sz w:val="24"/>
          <w:szCs w:val="24"/>
          <w:lang w:eastAsia="sv-SE"/>
        </w:rPr>
      </w:pPr>
      <w:r w:rsidRPr="00FB4923">
        <w:rPr>
          <w:rFonts w:ascii="Times New Roman" w:hAnsi="Times New Roman" w:cs="Times New Roman"/>
          <w:color w:val="000000" w:themeColor="text1"/>
          <w:sz w:val="24"/>
          <w:szCs w:val="24"/>
          <w:lang w:eastAsia="sv-SE"/>
        </w:rPr>
        <w:t>Under 2022 startades projektet upp på Zetterbergsgymnasiet i Eskilstuna och tre elever är ambassadörer i detta projekt. Under våren var verksamhetsledare Sofia Liedberg ansvarig för detta projekt och under hösten var verksamhetssamordnare Johanna Borg ansvarig. Under 2022 har ambassadörerna, tillsammans med anställda och volontärer på jouren</w:t>
      </w:r>
      <w:r>
        <w:rPr>
          <w:rFonts w:ascii="Times New Roman" w:hAnsi="Times New Roman" w:cs="Times New Roman"/>
          <w:color w:val="000000" w:themeColor="text1"/>
          <w:sz w:val="24"/>
          <w:szCs w:val="24"/>
          <w:lang w:eastAsia="sv-SE"/>
        </w:rPr>
        <w:t>,</w:t>
      </w:r>
      <w:r w:rsidRPr="00FB4923">
        <w:rPr>
          <w:rFonts w:ascii="Times New Roman" w:hAnsi="Times New Roman" w:cs="Times New Roman"/>
          <w:color w:val="000000" w:themeColor="text1"/>
          <w:sz w:val="24"/>
          <w:szCs w:val="24"/>
          <w:lang w:eastAsia="sv-SE"/>
        </w:rPr>
        <w:t xml:space="preserve"> haft olika event på skolan med informationsbord och aktiviteter.</w:t>
      </w:r>
    </w:p>
    <w:p w14:paraId="6509B34D" w14:textId="77777777" w:rsidR="00D11135" w:rsidRPr="0018138A" w:rsidRDefault="00D11135" w:rsidP="005A4057">
      <w:pPr>
        <w:pStyle w:val="Ingetavstnd"/>
        <w:spacing w:line="276" w:lineRule="auto"/>
        <w:rPr>
          <w:rFonts w:ascii="Times New Roman" w:hAnsi="Times New Roman" w:cs="Times New Roman"/>
          <w:sz w:val="24"/>
          <w:szCs w:val="24"/>
        </w:rPr>
      </w:pPr>
    </w:p>
    <w:p w14:paraId="40306E55" w14:textId="77777777" w:rsidR="6B4D55BD" w:rsidRPr="00D72958" w:rsidRDefault="00D11135" w:rsidP="00143F6A">
      <w:pPr>
        <w:pStyle w:val="Ingetavstnd"/>
        <w:spacing w:after="240" w:line="276" w:lineRule="auto"/>
        <w:rPr>
          <w:rFonts w:ascii="Times New Roman" w:hAnsi="Times New Roman" w:cs="Times New Roman"/>
          <w:color w:val="000000" w:themeColor="text1"/>
          <w:sz w:val="24"/>
          <w:szCs w:val="24"/>
          <w:lang w:eastAsia="sv-SE"/>
        </w:rPr>
      </w:pPr>
      <w:r w:rsidRPr="00285B04">
        <w:rPr>
          <w:rFonts w:ascii="Times New Roman" w:hAnsi="Times New Roman" w:cs="Times New Roman"/>
          <w:b/>
          <w:sz w:val="28"/>
        </w:rPr>
        <w:t>Statistik 202</w:t>
      </w:r>
      <w:r>
        <w:rPr>
          <w:rFonts w:ascii="Times New Roman" w:hAnsi="Times New Roman" w:cs="Times New Roman"/>
          <w:b/>
          <w:sz w:val="28"/>
        </w:rPr>
        <w:t>2</w:t>
      </w:r>
      <w:r w:rsidR="6B4D55BD">
        <w:br/>
      </w:r>
      <w:r w:rsidR="6B4D55BD">
        <w:br/>
      </w:r>
      <w:r w:rsidR="27DEF5B0" w:rsidRPr="00143F6A">
        <w:rPr>
          <w:rFonts w:ascii="Open Sans Light" w:eastAsia="Georgia" w:hAnsi="Open Sans Light" w:cs="Open Sans Light"/>
          <w:b/>
          <w:bCs/>
        </w:rPr>
        <w:t>Skol</w:t>
      </w:r>
      <w:r w:rsidR="7F15D02D" w:rsidRPr="00143F6A">
        <w:rPr>
          <w:rFonts w:ascii="Open Sans Light" w:eastAsia="Georgia" w:hAnsi="Open Sans Light" w:cs="Open Sans Light"/>
          <w:b/>
          <w:bCs/>
        </w:rPr>
        <w:t>or</w:t>
      </w:r>
    </w:p>
    <w:tbl>
      <w:tblPr>
        <w:tblStyle w:val="Tabellrutnt"/>
        <w:tblW w:w="9960" w:type="dxa"/>
        <w:jc w:val="center"/>
        <w:tblLayout w:type="fixed"/>
        <w:tblLook w:val="06A0" w:firstRow="1" w:lastRow="0" w:firstColumn="1" w:lastColumn="0" w:noHBand="1" w:noVBand="1"/>
      </w:tblPr>
      <w:tblGrid>
        <w:gridCol w:w="2745"/>
        <w:gridCol w:w="818"/>
        <w:gridCol w:w="850"/>
        <w:gridCol w:w="851"/>
        <w:gridCol w:w="850"/>
        <w:gridCol w:w="1418"/>
        <w:gridCol w:w="2428"/>
      </w:tblGrid>
      <w:tr w:rsidR="00C33942" w:rsidRPr="00445E95" w14:paraId="2C7769E5" w14:textId="77777777" w:rsidTr="006C14D0">
        <w:trPr>
          <w:trHeight w:val="360"/>
          <w:jc w:val="center"/>
        </w:trPr>
        <w:tc>
          <w:tcPr>
            <w:tcW w:w="2745" w:type="dxa"/>
          </w:tcPr>
          <w:p w14:paraId="1D059929" w14:textId="77777777" w:rsidR="00C33942" w:rsidRPr="00445E95" w:rsidRDefault="00C33942" w:rsidP="019EF3DD">
            <w:pPr>
              <w:rPr>
                <w:rFonts w:ascii="Open Sans Light" w:eastAsia="Times New Roman" w:hAnsi="Open Sans Light" w:cs="Open Sans Light"/>
              </w:rPr>
            </w:pPr>
          </w:p>
        </w:tc>
        <w:tc>
          <w:tcPr>
            <w:tcW w:w="818" w:type="dxa"/>
          </w:tcPr>
          <w:p w14:paraId="7AD16B0B"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Åk 4</w:t>
            </w:r>
          </w:p>
          <w:p w14:paraId="4F048B31" w14:textId="77777777" w:rsidR="00C33942" w:rsidRPr="00445E95" w:rsidRDefault="00C33942" w:rsidP="019EF3DD">
            <w:pPr>
              <w:jc w:val="center"/>
              <w:rPr>
                <w:rFonts w:ascii="Open Sans Light" w:eastAsia="Times New Roman" w:hAnsi="Open Sans Light" w:cs="Open Sans Light"/>
              </w:rPr>
            </w:pPr>
          </w:p>
        </w:tc>
        <w:tc>
          <w:tcPr>
            <w:tcW w:w="850" w:type="dxa"/>
          </w:tcPr>
          <w:p w14:paraId="7C5CBCED" w14:textId="77777777" w:rsidR="00C33942" w:rsidRPr="00445E95" w:rsidRDefault="00C33942" w:rsidP="019EF3DD">
            <w:pPr>
              <w:jc w:val="center"/>
              <w:rPr>
                <w:rFonts w:ascii="Open Sans Light" w:eastAsia="Times New Roman" w:hAnsi="Open Sans Light" w:cs="Open Sans Light"/>
              </w:rPr>
            </w:pPr>
            <w:r>
              <w:rPr>
                <w:rFonts w:ascii="Open Sans Light" w:eastAsia="Times New Roman" w:hAnsi="Open Sans Light" w:cs="Open Sans Light"/>
              </w:rPr>
              <w:t>Åk 6</w:t>
            </w:r>
          </w:p>
        </w:tc>
        <w:tc>
          <w:tcPr>
            <w:tcW w:w="851" w:type="dxa"/>
          </w:tcPr>
          <w:p w14:paraId="0CC8C00B"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Åk 7</w:t>
            </w:r>
          </w:p>
        </w:tc>
        <w:tc>
          <w:tcPr>
            <w:tcW w:w="850" w:type="dxa"/>
          </w:tcPr>
          <w:p w14:paraId="0C7C27DD" w14:textId="77777777" w:rsidR="00C33942" w:rsidRPr="00445E95" w:rsidRDefault="00E73C5D" w:rsidP="019EF3DD">
            <w:pPr>
              <w:jc w:val="center"/>
              <w:rPr>
                <w:rFonts w:ascii="Open Sans Light" w:eastAsia="Times New Roman" w:hAnsi="Open Sans Light" w:cs="Open Sans Light"/>
              </w:rPr>
            </w:pPr>
            <w:r>
              <w:rPr>
                <w:rFonts w:ascii="Open Sans Light" w:eastAsia="Times New Roman" w:hAnsi="Open Sans Light" w:cs="Open Sans Light"/>
              </w:rPr>
              <w:t>Åk 8/9</w:t>
            </w:r>
          </w:p>
        </w:tc>
        <w:tc>
          <w:tcPr>
            <w:tcW w:w="1418" w:type="dxa"/>
          </w:tcPr>
          <w:p w14:paraId="1211EFCD"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Gymnasiet</w:t>
            </w:r>
          </w:p>
        </w:tc>
        <w:tc>
          <w:tcPr>
            <w:tcW w:w="2428" w:type="dxa"/>
          </w:tcPr>
          <w:p w14:paraId="55294CE2" w14:textId="77777777" w:rsidR="00C33942" w:rsidRPr="00445E95" w:rsidRDefault="00C33942"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Totalt antal elever:</w:t>
            </w:r>
          </w:p>
        </w:tc>
      </w:tr>
      <w:tr w:rsidR="00E85693" w:rsidRPr="00445E95" w14:paraId="780EF0F4" w14:textId="77777777" w:rsidTr="006C14D0">
        <w:trPr>
          <w:jc w:val="center"/>
        </w:trPr>
        <w:tc>
          <w:tcPr>
            <w:tcW w:w="2745" w:type="dxa"/>
          </w:tcPr>
          <w:p w14:paraId="7C265054" w14:textId="77777777" w:rsidR="00E85693" w:rsidRPr="00445E95" w:rsidRDefault="00E85693" w:rsidP="019EF3DD">
            <w:pPr>
              <w:jc w:val="center"/>
              <w:rPr>
                <w:rFonts w:ascii="Open Sans Light" w:eastAsia="Times New Roman" w:hAnsi="Open Sans Light" w:cs="Open Sans Light"/>
              </w:rPr>
            </w:pPr>
            <w:r>
              <w:rPr>
                <w:rFonts w:ascii="Open Sans Light" w:eastAsia="Times New Roman" w:hAnsi="Open Sans Light" w:cs="Open Sans Light"/>
              </w:rPr>
              <w:t>Årbyskolan</w:t>
            </w:r>
          </w:p>
          <w:p w14:paraId="64E4940F" w14:textId="77777777" w:rsidR="00E85693" w:rsidRPr="00445E95" w:rsidRDefault="00E85693" w:rsidP="019EF3DD">
            <w:pPr>
              <w:jc w:val="center"/>
              <w:rPr>
                <w:rFonts w:ascii="Open Sans Light" w:eastAsia="Times New Roman" w:hAnsi="Open Sans Light" w:cs="Open Sans Light"/>
              </w:rPr>
            </w:pPr>
          </w:p>
        </w:tc>
        <w:tc>
          <w:tcPr>
            <w:tcW w:w="818" w:type="dxa"/>
          </w:tcPr>
          <w:p w14:paraId="3010F2DE" w14:textId="77777777" w:rsidR="00E85693" w:rsidRPr="00445E95" w:rsidRDefault="00E85693" w:rsidP="019EF3DD">
            <w:pPr>
              <w:jc w:val="center"/>
              <w:rPr>
                <w:rFonts w:ascii="Open Sans Light" w:eastAsia="Times New Roman" w:hAnsi="Open Sans Light" w:cs="Open Sans Light"/>
              </w:rPr>
            </w:pPr>
          </w:p>
        </w:tc>
        <w:tc>
          <w:tcPr>
            <w:tcW w:w="850" w:type="dxa"/>
          </w:tcPr>
          <w:p w14:paraId="15420C50" w14:textId="77777777" w:rsidR="00E85693" w:rsidRPr="00445E95" w:rsidRDefault="00E85693" w:rsidP="019EF3DD">
            <w:pPr>
              <w:jc w:val="center"/>
              <w:rPr>
                <w:rFonts w:ascii="Open Sans Light" w:eastAsia="Times New Roman" w:hAnsi="Open Sans Light" w:cs="Open Sans Light"/>
              </w:rPr>
            </w:pPr>
            <w:r>
              <w:rPr>
                <w:rFonts w:ascii="Open Sans Light" w:eastAsia="Times New Roman" w:hAnsi="Open Sans Light" w:cs="Open Sans Light"/>
              </w:rPr>
              <w:t>24</w:t>
            </w:r>
          </w:p>
        </w:tc>
        <w:tc>
          <w:tcPr>
            <w:tcW w:w="851" w:type="dxa"/>
          </w:tcPr>
          <w:p w14:paraId="21DF0E7D" w14:textId="77777777" w:rsidR="00E85693" w:rsidRPr="00445E95" w:rsidRDefault="00E85693" w:rsidP="019EF3DD">
            <w:pPr>
              <w:jc w:val="center"/>
              <w:rPr>
                <w:rFonts w:ascii="Open Sans Light" w:eastAsia="Times New Roman" w:hAnsi="Open Sans Light" w:cs="Open Sans Light"/>
              </w:rPr>
            </w:pPr>
          </w:p>
        </w:tc>
        <w:tc>
          <w:tcPr>
            <w:tcW w:w="850" w:type="dxa"/>
          </w:tcPr>
          <w:p w14:paraId="053B9872" w14:textId="77777777" w:rsidR="00E85693" w:rsidRPr="00445E95" w:rsidRDefault="00E85693" w:rsidP="019EF3DD">
            <w:pPr>
              <w:jc w:val="center"/>
              <w:rPr>
                <w:rFonts w:ascii="Open Sans Light" w:eastAsia="Times New Roman" w:hAnsi="Open Sans Light" w:cs="Open Sans Light"/>
              </w:rPr>
            </w:pPr>
          </w:p>
        </w:tc>
        <w:tc>
          <w:tcPr>
            <w:tcW w:w="1418" w:type="dxa"/>
          </w:tcPr>
          <w:p w14:paraId="5A540862" w14:textId="77777777" w:rsidR="00E85693" w:rsidRPr="00445E95" w:rsidRDefault="00E85693" w:rsidP="00645289">
            <w:pPr>
              <w:jc w:val="center"/>
              <w:rPr>
                <w:rFonts w:ascii="Open Sans Light" w:eastAsia="Times New Roman" w:hAnsi="Open Sans Light" w:cs="Open Sans Light"/>
              </w:rPr>
            </w:pPr>
          </w:p>
        </w:tc>
        <w:tc>
          <w:tcPr>
            <w:tcW w:w="2428" w:type="dxa"/>
          </w:tcPr>
          <w:p w14:paraId="64D26F91" w14:textId="77777777" w:rsidR="00E85693" w:rsidRPr="00445E95" w:rsidRDefault="00E85693" w:rsidP="019EF3DD">
            <w:pPr>
              <w:jc w:val="center"/>
              <w:rPr>
                <w:rFonts w:ascii="Open Sans Light" w:eastAsia="Times New Roman" w:hAnsi="Open Sans Light" w:cs="Open Sans Light"/>
                <w:b/>
                <w:bCs/>
              </w:rPr>
            </w:pPr>
            <w:r>
              <w:rPr>
                <w:rFonts w:ascii="Open Sans Light" w:eastAsia="Times New Roman" w:hAnsi="Open Sans Light" w:cs="Open Sans Light"/>
                <w:b/>
                <w:bCs/>
              </w:rPr>
              <w:t>24 elever</w:t>
            </w:r>
          </w:p>
        </w:tc>
      </w:tr>
      <w:tr w:rsidR="19B5C4EF" w14:paraId="52592320" w14:textId="77777777" w:rsidTr="006C14D0">
        <w:trPr>
          <w:trHeight w:val="300"/>
          <w:jc w:val="center"/>
        </w:trPr>
        <w:tc>
          <w:tcPr>
            <w:tcW w:w="2745" w:type="dxa"/>
          </w:tcPr>
          <w:p w14:paraId="703EB454" w14:textId="77777777" w:rsidR="4BA16D9C" w:rsidRDefault="4BA16D9C" w:rsidP="19B5C4EF">
            <w:pPr>
              <w:jc w:val="center"/>
              <w:rPr>
                <w:rFonts w:ascii="Open Sans Light" w:eastAsia="Times New Roman" w:hAnsi="Open Sans Light" w:cs="Open Sans Light"/>
              </w:rPr>
            </w:pPr>
            <w:r w:rsidRPr="19B5C4EF">
              <w:rPr>
                <w:rFonts w:ascii="Open Sans Light" w:eastAsia="Times New Roman" w:hAnsi="Open Sans Light" w:cs="Open Sans Light"/>
              </w:rPr>
              <w:t>Djurgårdsskolan</w:t>
            </w:r>
          </w:p>
          <w:p w14:paraId="3098E5BD" w14:textId="77777777" w:rsidR="00D11135" w:rsidRDefault="00D11135" w:rsidP="19B5C4EF">
            <w:pPr>
              <w:jc w:val="center"/>
              <w:rPr>
                <w:rFonts w:ascii="Open Sans Light" w:eastAsia="Times New Roman" w:hAnsi="Open Sans Light" w:cs="Open Sans Light"/>
              </w:rPr>
            </w:pPr>
          </w:p>
        </w:tc>
        <w:tc>
          <w:tcPr>
            <w:tcW w:w="818" w:type="dxa"/>
          </w:tcPr>
          <w:p w14:paraId="74B25ACD" w14:textId="77777777" w:rsidR="19B5C4EF" w:rsidRDefault="19B5C4EF" w:rsidP="19B5C4EF">
            <w:pPr>
              <w:jc w:val="center"/>
              <w:rPr>
                <w:rFonts w:ascii="Open Sans Light" w:eastAsia="Times New Roman" w:hAnsi="Open Sans Light" w:cs="Open Sans Light"/>
              </w:rPr>
            </w:pPr>
          </w:p>
        </w:tc>
        <w:tc>
          <w:tcPr>
            <w:tcW w:w="850" w:type="dxa"/>
          </w:tcPr>
          <w:p w14:paraId="79524DD3" w14:textId="77777777" w:rsidR="19B5C4EF" w:rsidRDefault="19B5C4EF" w:rsidP="19B5C4EF">
            <w:pPr>
              <w:jc w:val="center"/>
              <w:rPr>
                <w:rFonts w:ascii="Open Sans Light" w:eastAsia="Times New Roman" w:hAnsi="Open Sans Light" w:cs="Open Sans Light"/>
              </w:rPr>
            </w:pPr>
          </w:p>
        </w:tc>
        <w:tc>
          <w:tcPr>
            <w:tcW w:w="851" w:type="dxa"/>
          </w:tcPr>
          <w:p w14:paraId="65809275" w14:textId="77777777" w:rsidR="4BA16D9C" w:rsidRDefault="4BA16D9C" w:rsidP="19B5C4EF">
            <w:pPr>
              <w:jc w:val="center"/>
              <w:rPr>
                <w:rFonts w:ascii="Open Sans Light" w:eastAsia="Times New Roman" w:hAnsi="Open Sans Light" w:cs="Open Sans Light"/>
              </w:rPr>
            </w:pPr>
            <w:r w:rsidRPr="19B5C4EF">
              <w:rPr>
                <w:rFonts w:ascii="Open Sans Light" w:eastAsia="Times New Roman" w:hAnsi="Open Sans Light" w:cs="Open Sans Light"/>
              </w:rPr>
              <w:t>28</w:t>
            </w:r>
          </w:p>
        </w:tc>
        <w:tc>
          <w:tcPr>
            <w:tcW w:w="850" w:type="dxa"/>
          </w:tcPr>
          <w:p w14:paraId="107F879F" w14:textId="77777777" w:rsidR="19B5C4EF" w:rsidRDefault="19B5C4EF" w:rsidP="19B5C4EF">
            <w:pPr>
              <w:jc w:val="center"/>
              <w:rPr>
                <w:rFonts w:ascii="Open Sans Light" w:eastAsia="Times New Roman" w:hAnsi="Open Sans Light" w:cs="Open Sans Light"/>
              </w:rPr>
            </w:pPr>
          </w:p>
        </w:tc>
        <w:tc>
          <w:tcPr>
            <w:tcW w:w="1418" w:type="dxa"/>
          </w:tcPr>
          <w:p w14:paraId="07828E92" w14:textId="77777777" w:rsidR="19B5C4EF" w:rsidRDefault="19B5C4EF" w:rsidP="19B5C4EF">
            <w:pPr>
              <w:jc w:val="center"/>
              <w:rPr>
                <w:rFonts w:ascii="Open Sans Light" w:eastAsia="Times New Roman" w:hAnsi="Open Sans Light" w:cs="Open Sans Light"/>
              </w:rPr>
            </w:pPr>
          </w:p>
        </w:tc>
        <w:tc>
          <w:tcPr>
            <w:tcW w:w="2428" w:type="dxa"/>
          </w:tcPr>
          <w:p w14:paraId="36A4262B" w14:textId="77777777" w:rsidR="7A264DA7" w:rsidRDefault="7A264DA7" w:rsidP="19B5C4EF">
            <w:pPr>
              <w:jc w:val="center"/>
              <w:rPr>
                <w:rFonts w:ascii="Open Sans Light" w:eastAsia="Times New Roman" w:hAnsi="Open Sans Light" w:cs="Open Sans Light"/>
                <w:b/>
                <w:bCs/>
              </w:rPr>
            </w:pPr>
            <w:r w:rsidRPr="19B5C4EF">
              <w:rPr>
                <w:rFonts w:ascii="Open Sans Light" w:eastAsia="Times New Roman" w:hAnsi="Open Sans Light" w:cs="Open Sans Light"/>
                <w:b/>
                <w:bCs/>
              </w:rPr>
              <w:t>28 elever</w:t>
            </w:r>
          </w:p>
        </w:tc>
      </w:tr>
      <w:tr w:rsidR="00C33942" w:rsidRPr="00445E95" w14:paraId="5311DC9F" w14:textId="77777777" w:rsidTr="006C14D0">
        <w:trPr>
          <w:jc w:val="center"/>
        </w:trPr>
        <w:tc>
          <w:tcPr>
            <w:tcW w:w="2745" w:type="dxa"/>
          </w:tcPr>
          <w:p w14:paraId="40A564DB"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Stålforsskolan</w:t>
            </w:r>
          </w:p>
          <w:p w14:paraId="241B046B" w14:textId="77777777" w:rsidR="00C33942" w:rsidRPr="00445E95" w:rsidRDefault="00C33942" w:rsidP="019EF3DD">
            <w:pPr>
              <w:jc w:val="center"/>
              <w:rPr>
                <w:rFonts w:ascii="Open Sans Light" w:eastAsia="Times New Roman" w:hAnsi="Open Sans Light" w:cs="Open Sans Light"/>
              </w:rPr>
            </w:pPr>
          </w:p>
        </w:tc>
        <w:tc>
          <w:tcPr>
            <w:tcW w:w="818" w:type="dxa"/>
          </w:tcPr>
          <w:p w14:paraId="3B855510" w14:textId="77777777" w:rsidR="00C33942" w:rsidRPr="00445E95" w:rsidRDefault="00C33942" w:rsidP="019EF3DD">
            <w:pPr>
              <w:jc w:val="center"/>
              <w:rPr>
                <w:rFonts w:ascii="Open Sans Light" w:eastAsia="Times New Roman" w:hAnsi="Open Sans Light" w:cs="Open Sans Light"/>
              </w:rPr>
            </w:pPr>
          </w:p>
        </w:tc>
        <w:tc>
          <w:tcPr>
            <w:tcW w:w="850" w:type="dxa"/>
          </w:tcPr>
          <w:p w14:paraId="051D18A3" w14:textId="77777777" w:rsidR="00C33942" w:rsidRPr="00445E95" w:rsidRDefault="00C33942" w:rsidP="019EF3DD">
            <w:pPr>
              <w:jc w:val="center"/>
              <w:rPr>
                <w:rFonts w:ascii="Open Sans Light" w:eastAsia="Times New Roman" w:hAnsi="Open Sans Light" w:cs="Open Sans Light"/>
              </w:rPr>
            </w:pPr>
          </w:p>
        </w:tc>
        <w:tc>
          <w:tcPr>
            <w:tcW w:w="851" w:type="dxa"/>
          </w:tcPr>
          <w:p w14:paraId="4846E62D" w14:textId="77777777" w:rsidR="00C33942" w:rsidRPr="00445E95" w:rsidRDefault="005D123A" w:rsidP="019EF3DD">
            <w:pPr>
              <w:jc w:val="center"/>
              <w:rPr>
                <w:rFonts w:ascii="Open Sans Light" w:eastAsia="Times New Roman" w:hAnsi="Open Sans Light" w:cs="Open Sans Light"/>
              </w:rPr>
            </w:pPr>
            <w:r>
              <w:rPr>
                <w:rFonts w:ascii="Open Sans Light" w:eastAsia="Times New Roman" w:hAnsi="Open Sans Light" w:cs="Open Sans Light"/>
              </w:rPr>
              <w:t>85</w:t>
            </w:r>
          </w:p>
        </w:tc>
        <w:tc>
          <w:tcPr>
            <w:tcW w:w="850" w:type="dxa"/>
          </w:tcPr>
          <w:p w14:paraId="62F938B1" w14:textId="77777777" w:rsidR="00C33942" w:rsidRPr="00445E95" w:rsidRDefault="00C33942" w:rsidP="019EF3DD">
            <w:pPr>
              <w:jc w:val="center"/>
              <w:rPr>
                <w:rFonts w:ascii="Open Sans Light" w:eastAsia="Times New Roman" w:hAnsi="Open Sans Light" w:cs="Open Sans Light"/>
              </w:rPr>
            </w:pPr>
          </w:p>
        </w:tc>
        <w:tc>
          <w:tcPr>
            <w:tcW w:w="1418" w:type="dxa"/>
          </w:tcPr>
          <w:p w14:paraId="0E00D12B" w14:textId="77777777" w:rsidR="00C33942" w:rsidRPr="00445E95" w:rsidRDefault="00C33942" w:rsidP="019EF3DD">
            <w:pPr>
              <w:jc w:val="center"/>
              <w:rPr>
                <w:rFonts w:ascii="Open Sans Light" w:eastAsia="Times New Roman" w:hAnsi="Open Sans Light" w:cs="Open Sans Light"/>
              </w:rPr>
            </w:pPr>
          </w:p>
        </w:tc>
        <w:tc>
          <w:tcPr>
            <w:tcW w:w="2428" w:type="dxa"/>
          </w:tcPr>
          <w:p w14:paraId="5065238E" w14:textId="77777777" w:rsidR="00C33942" w:rsidRPr="00445E95" w:rsidRDefault="005D123A" w:rsidP="019EF3DD">
            <w:pPr>
              <w:jc w:val="center"/>
              <w:rPr>
                <w:rFonts w:ascii="Open Sans Light" w:eastAsia="Times New Roman" w:hAnsi="Open Sans Light" w:cs="Open Sans Light"/>
                <w:b/>
                <w:bCs/>
              </w:rPr>
            </w:pPr>
            <w:r>
              <w:rPr>
                <w:rFonts w:ascii="Open Sans Light" w:eastAsia="Times New Roman" w:hAnsi="Open Sans Light" w:cs="Open Sans Light"/>
                <w:b/>
                <w:bCs/>
              </w:rPr>
              <w:t>85</w:t>
            </w:r>
            <w:r w:rsidR="00F94E12">
              <w:rPr>
                <w:rFonts w:ascii="Open Sans Light" w:eastAsia="Times New Roman" w:hAnsi="Open Sans Light" w:cs="Open Sans Light"/>
                <w:b/>
                <w:bCs/>
              </w:rPr>
              <w:t xml:space="preserve"> elever</w:t>
            </w:r>
          </w:p>
        </w:tc>
      </w:tr>
      <w:tr w:rsidR="00C33942" w:rsidRPr="00445E95" w14:paraId="439DC158" w14:textId="77777777" w:rsidTr="006C14D0">
        <w:trPr>
          <w:jc w:val="center"/>
        </w:trPr>
        <w:tc>
          <w:tcPr>
            <w:tcW w:w="2745" w:type="dxa"/>
          </w:tcPr>
          <w:p w14:paraId="6F499806"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Fristadsskolan</w:t>
            </w:r>
          </w:p>
          <w:p w14:paraId="755A1D54" w14:textId="77777777" w:rsidR="00C33942" w:rsidRPr="00445E95" w:rsidRDefault="00C33942" w:rsidP="019EF3DD">
            <w:pPr>
              <w:jc w:val="center"/>
              <w:rPr>
                <w:rFonts w:ascii="Open Sans Light" w:eastAsia="Times New Roman" w:hAnsi="Open Sans Light" w:cs="Open Sans Light"/>
              </w:rPr>
            </w:pPr>
          </w:p>
        </w:tc>
        <w:tc>
          <w:tcPr>
            <w:tcW w:w="818" w:type="dxa"/>
          </w:tcPr>
          <w:p w14:paraId="1D242929" w14:textId="77777777" w:rsidR="00C33942" w:rsidRPr="00445E95" w:rsidRDefault="00C33942" w:rsidP="019EF3DD">
            <w:pPr>
              <w:jc w:val="center"/>
              <w:rPr>
                <w:rFonts w:ascii="Open Sans Light" w:eastAsia="Times New Roman" w:hAnsi="Open Sans Light" w:cs="Open Sans Light"/>
              </w:rPr>
            </w:pPr>
          </w:p>
        </w:tc>
        <w:tc>
          <w:tcPr>
            <w:tcW w:w="850" w:type="dxa"/>
          </w:tcPr>
          <w:p w14:paraId="0F4BD74C" w14:textId="77777777" w:rsidR="00C33942" w:rsidRDefault="00C33942" w:rsidP="019EF3DD">
            <w:pPr>
              <w:jc w:val="center"/>
              <w:rPr>
                <w:rFonts w:ascii="Open Sans Light" w:eastAsia="Times New Roman" w:hAnsi="Open Sans Light" w:cs="Open Sans Light"/>
              </w:rPr>
            </w:pPr>
          </w:p>
        </w:tc>
        <w:tc>
          <w:tcPr>
            <w:tcW w:w="851" w:type="dxa"/>
          </w:tcPr>
          <w:p w14:paraId="6B8F4A6F" w14:textId="77777777" w:rsidR="00C33942" w:rsidRPr="00445E95" w:rsidRDefault="005C79B1" w:rsidP="019EF3DD">
            <w:pPr>
              <w:jc w:val="center"/>
              <w:rPr>
                <w:rFonts w:ascii="Open Sans Light" w:eastAsia="Times New Roman" w:hAnsi="Open Sans Light" w:cs="Open Sans Light"/>
              </w:rPr>
            </w:pPr>
            <w:r>
              <w:rPr>
                <w:rFonts w:ascii="Open Sans Light" w:eastAsia="Times New Roman" w:hAnsi="Open Sans Light" w:cs="Open Sans Light"/>
              </w:rPr>
              <w:t>137</w:t>
            </w:r>
          </w:p>
        </w:tc>
        <w:tc>
          <w:tcPr>
            <w:tcW w:w="850" w:type="dxa"/>
          </w:tcPr>
          <w:p w14:paraId="73277DA1" w14:textId="77777777" w:rsidR="00C33942" w:rsidRPr="00445E95" w:rsidRDefault="00C33942" w:rsidP="019EF3DD">
            <w:pPr>
              <w:jc w:val="center"/>
              <w:rPr>
                <w:rFonts w:ascii="Open Sans Light" w:eastAsia="Times New Roman" w:hAnsi="Open Sans Light" w:cs="Open Sans Light"/>
              </w:rPr>
            </w:pPr>
          </w:p>
        </w:tc>
        <w:tc>
          <w:tcPr>
            <w:tcW w:w="1418" w:type="dxa"/>
          </w:tcPr>
          <w:p w14:paraId="4D0B8CB0" w14:textId="77777777" w:rsidR="00C33942" w:rsidRPr="00445E95" w:rsidRDefault="00C33942" w:rsidP="019EF3DD">
            <w:pPr>
              <w:jc w:val="center"/>
              <w:rPr>
                <w:rFonts w:ascii="Open Sans Light" w:eastAsia="Times New Roman" w:hAnsi="Open Sans Light" w:cs="Open Sans Light"/>
              </w:rPr>
            </w:pPr>
          </w:p>
        </w:tc>
        <w:tc>
          <w:tcPr>
            <w:tcW w:w="2428" w:type="dxa"/>
          </w:tcPr>
          <w:p w14:paraId="4F2117E0" w14:textId="77777777" w:rsidR="00C33942" w:rsidRPr="00445E95" w:rsidRDefault="005C79B1" w:rsidP="019EF3DD">
            <w:pPr>
              <w:jc w:val="center"/>
              <w:rPr>
                <w:rFonts w:ascii="Open Sans Light" w:eastAsia="Times New Roman" w:hAnsi="Open Sans Light" w:cs="Open Sans Light"/>
                <w:b/>
                <w:bCs/>
              </w:rPr>
            </w:pPr>
            <w:r>
              <w:rPr>
                <w:rFonts w:ascii="Open Sans Light" w:eastAsia="Times New Roman" w:hAnsi="Open Sans Light" w:cs="Open Sans Light"/>
                <w:b/>
                <w:bCs/>
              </w:rPr>
              <w:t>137</w:t>
            </w:r>
            <w:r w:rsidR="00F94E12">
              <w:rPr>
                <w:rFonts w:ascii="Open Sans Light" w:eastAsia="Times New Roman" w:hAnsi="Open Sans Light" w:cs="Open Sans Light"/>
                <w:b/>
                <w:bCs/>
              </w:rPr>
              <w:t xml:space="preserve"> elever</w:t>
            </w:r>
          </w:p>
        </w:tc>
      </w:tr>
      <w:tr w:rsidR="00C33942" w:rsidRPr="00445E95" w14:paraId="31A6DAC8" w14:textId="77777777" w:rsidTr="006C14D0">
        <w:trPr>
          <w:trHeight w:val="694"/>
          <w:jc w:val="center"/>
        </w:trPr>
        <w:tc>
          <w:tcPr>
            <w:tcW w:w="2745" w:type="dxa"/>
          </w:tcPr>
          <w:p w14:paraId="160F2610" w14:textId="77777777" w:rsidR="00C33942" w:rsidRPr="00445E95" w:rsidRDefault="005D123A" w:rsidP="019EF3DD">
            <w:pPr>
              <w:jc w:val="center"/>
              <w:rPr>
                <w:rFonts w:ascii="Open Sans Light" w:eastAsia="Times New Roman" w:hAnsi="Open Sans Light" w:cs="Open Sans Light"/>
              </w:rPr>
            </w:pPr>
            <w:r>
              <w:rPr>
                <w:rFonts w:ascii="Open Sans Light" w:eastAsia="Times New Roman" w:hAnsi="Open Sans Light" w:cs="Open Sans Light"/>
              </w:rPr>
              <w:t>British Junior</w:t>
            </w:r>
          </w:p>
          <w:p w14:paraId="5E33E62A" w14:textId="77777777" w:rsidR="00C33942" w:rsidRPr="00445E95" w:rsidRDefault="00C33942" w:rsidP="019EF3DD">
            <w:pPr>
              <w:jc w:val="center"/>
              <w:rPr>
                <w:rFonts w:ascii="Open Sans Light" w:eastAsia="Times New Roman" w:hAnsi="Open Sans Light" w:cs="Open Sans Light"/>
              </w:rPr>
            </w:pPr>
          </w:p>
        </w:tc>
        <w:tc>
          <w:tcPr>
            <w:tcW w:w="818" w:type="dxa"/>
          </w:tcPr>
          <w:p w14:paraId="0811B580" w14:textId="77777777" w:rsidR="00C33942" w:rsidRPr="00445E95" w:rsidRDefault="00C33942" w:rsidP="019EF3DD">
            <w:pPr>
              <w:jc w:val="center"/>
              <w:rPr>
                <w:rFonts w:ascii="Open Sans Light" w:eastAsia="Times New Roman" w:hAnsi="Open Sans Light" w:cs="Open Sans Light"/>
              </w:rPr>
            </w:pPr>
          </w:p>
        </w:tc>
        <w:tc>
          <w:tcPr>
            <w:tcW w:w="850" w:type="dxa"/>
          </w:tcPr>
          <w:p w14:paraId="2A6C939E" w14:textId="77777777" w:rsidR="00C33942" w:rsidRPr="00445E95" w:rsidRDefault="00C33942" w:rsidP="019EF3DD">
            <w:pPr>
              <w:jc w:val="center"/>
              <w:rPr>
                <w:rFonts w:ascii="Open Sans Light" w:eastAsia="Times New Roman" w:hAnsi="Open Sans Light" w:cs="Open Sans Light"/>
              </w:rPr>
            </w:pPr>
          </w:p>
        </w:tc>
        <w:tc>
          <w:tcPr>
            <w:tcW w:w="851" w:type="dxa"/>
          </w:tcPr>
          <w:p w14:paraId="2267DD02" w14:textId="77777777" w:rsidR="00C33942" w:rsidRPr="00445E95" w:rsidRDefault="00C33942" w:rsidP="019EF3DD">
            <w:pPr>
              <w:jc w:val="center"/>
              <w:rPr>
                <w:rFonts w:ascii="Open Sans Light" w:eastAsia="Times New Roman" w:hAnsi="Open Sans Light" w:cs="Open Sans Light"/>
              </w:rPr>
            </w:pPr>
          </w:p>
        </w:tc>
        <w:tc>
          <w:tcPr>
            <w:tcW w:w="850" w:type="dxa"/>
          </w:tcPr>
          <w:p w14:paraId="05964995" w14:textId="77777777" w:rsidR="00C33942" w:rsidRPr="00445E95" w:rsidRDefault="005F1005" w:rsidP="00D11135">
            <w:pPr>
              <w:jc w:val="center"/>
              <w:rPr>
                <w:rFonts w:ascii="Open Sans Light" w:eastAsia="Times New Roman" w:hAnsi="Open Sans Light" w:cs="Open Sans Light"/>
              </w:rPr>
            </w:pPr>
            <w:r>
              <w:rPr>
                <w:rFonts w:ascii="Open Sans Light" w:eastAsia="Times New Roman" w:hAnsi="Open Sans Light" w:cs="Open Sans Light"/>
              </w:rPr>
              <w:t>7</w:t>
            </w:r>
            <w:r w:rsidR="00E73C5D">
              <w:rPr>
                <w:rFonts w:ascii="Open Sans Light" w:eastAsia="Times New Roman" w:hAnsi="Open Sans Light" w:cs="Open Sans Light"/>
              </w:rPr>
              <w:t>5</w:t>
            </w:r>
          </w:p>
        </w:tc>
        <w:tc>
          <w:tcPr>
            <w:tcW w:w="1418" w:type="dxa"/>
          </w:tcPr>
          <w:p w14:paraId="719180EA" w14:textId="77777777" w:rsidR="00C33942" w:rsidRPr="00445E95" w:rsidRDefault="00C33942" w:rsidP="019EF3DD">
            <w:pPr>
              <w:jc w:val="center"/>
              <w:rPr>
                <w:rFonts w:ascii="Open Sans Light" w:eastAsia="Times New Roman" w:hAnsi="Open Sans Light" w:cs="Open Sans Light"/>
              </w:rPr>
            </w:pPr>
          </w:p>
        </w:tc>
        <w:tc>
          <w:tcPr>
            <w:tcW w:w="2428" w:type="dxa"/>
          </w:tcPr>
          <w:p w14:paraId="760B7C27" w14:textId="77777777" w:rsidR="00C33942" w:rsidRPr="00445E95" w:rsidRDefault="005F1005" w:rsidP="019EF3DD">
            <w:pPr>
              <w:jc w:val="center"/>
              <w:rPr>
                <w:rFonts w:ascii="Open Sans Light" w:eastAsia="Times New Roman" w:hAnsi="Open Sans Light" w:cs="Open Sans Light"/>
                <w:b/>
                <w:bCs/>
              </w:rPr>
            </w:pPr>
            <w:r>
              <w:rPr>
                <w:rFonts w:ascii="Open Sans Light" w:eastAsia="Times New Roman" w:hAnsi="Open Sans Light" w:cs="Open Sans Light"/>
                <w:b/>
                <w:bCs/>
              </w:rPr>
              <w:t>75</w:t>
            </w:r>
            <w:r w:rsidR="00F94E12">
              <w:rPr>
                <w:rFonts w:ascii="Open Sans Light" w:eastAsia="Times New Roman" w:hAnsi="Open Sans Light" w:cs="Open Sans Light"/>
                <w:b/>
                <w:bCs/>
              </w:rPr>
              <w:t xml:space="preserve"> elever</w:t>
            </w:r>
          </w:p>
        </w:tc>
      </w:tr>
      <w:tr w:rsidR="00F94E12" w:rsidRPr="00445E95" w14:paraId="7B5452F8" w14:textId="77777777" w:rsidTr="006C14D0">
        <w:trPr>
          <w:trHeight w:val="562"/>
          <w:jc w:val="center"/>
        </w:trPr>
        <w:tc>
          <w:tcPr>
            <w:tcW w:w="2745" w:type="dxa"/>
          </w:tcPr>
          <w:p w14:paraId="6923F2CF" w14:textId="77777777" w:rsidR="00F94E12" w:rsidRDefault="005F1005" w:rsidP="019EF3DD">
            <w:pPr>
              <w:jc w:val="center"/>
              <w:rPr>
                <w:rFonts w:ascii="Open Sans Light" w:eastAsia="Times New Roman" w:hAnsi="Open Sans Light" w:cs="Open Sans Light"/>
              </w:rPr>
            </w:pPr>
            <w:r>
              <w:rPr>
                <w:rFonts w:ascii="Open Sans Light" w:eastAsia="Times New Roman" w:hAnsi="Open Sans Light" w:cs="Open Sans Light"/>
              </w:rPr>
              <w:t>Slottskolan</w:t>
            </w:r>
          </w:p>
        </w:tc>
        <w:tc>
          <w:tcPr>
            <w:tcW w:w="818" w:type="dxa"/>
          </w:tcPr>
          <w:p w14:paraId="2326EC55" w14:textId="77777777" w:rsidR="00F94E12" w:rsidRDefault="00F94E12" w:rsidP="019EF3DD">
            <w:pPr>
              <w:jc w:val="center"/>
              <w:rPr>
                <w:rFonts w:ascii="Open Sans Light" w:eastAsia="Times New Roman" w:hAnsi="Open Sans Light" w:cs="Open Sans Light"/>
              </w:rPr>
            </w:pPr>
          </w:p>
        </w:tc>
        <w:tc>
          <w:tcPr>
            <w:tcW w:w="850" w:type="dxa"/>
          </w:tcPr>
          <w:p w14:paraId="27453965" w14:textId="77777777" w:rsidR="00F94E12" w:rsidRPr="00445E95" w:rsidRDefault="005F1005" w:rsidP="019EF3DD">
            <w:pPr>
              <w:jc w:val="center"/>
              <w:rPr>
                <w:rFonts w:ascii="Open Sans Light" w:eastAsia="Times New Roman" w:hAnsi="Open Sans Light" w:cs="Open Sans Light"/>
              </w:rPr>
            </w:pPr>
            <w:r>
              <w:rPr>
                <w:rFonts w:ascii="Open Sans Light" w:eastAsia="Times New Roman" w:hAnsi="Open Sans Light" w:cs="Open Sans Light"/>
              </w:rPr>
              <w:t>66</w:t>
            </w:r>
          </w:p>
        </w:tc>
        <w:tc>
          <w:tcPr>
            <w:tcW w:w="851" w:type="dxa"/>
          </w:tcPr>
          <w:p w14:paraId="25B79A3B" w14:textId="77777777" w:rsidR="00F94E12" w:rsidRPr="00445E95" w:rsidRDefault="00F94E12" w:rsidP="019EF3DD">
            <w:pPr>
              <w:jc w:val="center"/>
              <w:rPr>
                <w:rFonts w:ascii="Open Sans Light" w:eastAsia="Times New Roman" w:hAnsi="Open Sans Light" w:cs="Open Sans Light"/>
              </w:rPr>
            </w:pPr>
          </w:p>
        </w:tc>
        <w:tc>
          <w:tcPr>
            <w:tcW w:w="850" w:type="dxa"/>
          </w:tcPr>
          <w:p w14:paraId="0FA4884D" w14:textId="77777777" w:rsidR="00F94E12" w:rsidRPr="00445E95" w:rsidRDefault="00F94E12" w:rsidP="00C33942">
            <w:pPr>
              <w:rPr>
                <w:rFonts w:ascii="Open Sans Light" w:eastAsia="Times New Roman" w:hAnsi="Open Sans Light" w:cs="Open Sans Light"/>
              </w:rPr>
            </w:pPr>
          </w:p>
        </w:tc>
        <w:tc>
          <w:tcPr>
            <w:tcW w:w="1418" w:type="dxa"/>
          </w:tcPr>
          <w:p w14:paraId="360DB4A9" w14:textId="77777777" w:rsidR="00F94E12" w:rsidRPr="00445E95" w:rsidRDefault="00F94E12" w:rsidP="019EF3DD">
            <w:pPr>
              <w:jc w:val="center"/>
              <w:rPr>
                <w:rFonts w:ascii="Open Sans Light" w:eastAsia="Times New Roman" w:hAnsi="Open Sans Light" w:cs="Open Sans Light"/>
              </w:rPr>
            </w:pPr>
          </w:p>
        </w:tc>
        <w:tc>
          <w:tcPr>
            <w:tcW w:w="2428" w:type="dxa"/>
          </w:tcPr>
          <w:p w14:paraId="46D88432" w14:textId="77777777" w:rsidR="00F94E12" w:rsidRPr="00445E95" w:rsidRDefault="005F1005" w:rsidP="019EF3DD">
            <w:pPr>
              <w:jc w:val="center"/>
              <w:rPr>
                <w:rFonts w:ascii="Open Sans Light" w:eastAsia="Times New Roman" w:hAnsi="Open Sans Light" w:cs="Open Sans Light"/>
                <w:b/>
                <w:bCs/>
              </w:rPr>
            </w:pPr>
            <w:r>
              <w:rPr>
                <w:rFonts w:ascii="Open Sans Light" w:eastAsia="Times New Roman" w:hAnsi="Open Sans Light" w:cs="Open Sans Light"/>
                <w:b/>
                <w:bCs/>
              </w:rPr>
              <w:t>66</w:t>
            </w:r>
            <w:r w:rsidR="00F94E12">
              <w:rPr>
                <w:rFonts w:ascii="Open Sans Light" w:eastAsia="Times New Roman" w:hAnsi="Open Sans Light" w:cs="Open Sans Light"/>
                <w:b/>
                <w:bCs/>
              </w:rPr>
              <w:t xml:space="preserve"> elever</w:t>
            </w:r>
          </w:p>
        </w:tc>
      </w:tr>
      <w:tr w:rsidR="00C33942" w:rsidRPr="00445E95" w14:paraId="4B726D31" w14:textId="77777777" w:rsidTr="006C14D0">
        <w:trPr>
          <w:jc w:val="center"/>
        </w:trPr>
        <w:tc>
          <w:tcPr>
            <w:tcW w:w="2745" w:type="dxa"/>
          </w:tcPr>
          <w:p w14:paraId="6CFFE801" w14:textId="77777777" w:rsidR="00C33942" w:rsidRPr="00445E95" w:rsidRDefault="00C33942" w:rsidP="019EF3DD">
            <w:pPr>
              <w:jc w:val="center"/>
              <w:rPr>
                <w:rFonts w:ascii="Open Sans Light" w:eastAsia="Times New Roman" w:hAnsi="Open Sans Light" w:cs="Open Sans Light"/>
              </w:rPr>
            </w:pPr>
            <w:r w:rsidRPr="00445E95">
              <w:rPr>
                <w:rFonts w:ascii="Open Sans Light" w:eastAsia="Times New Roman" w:hAnsi="Open Sans Light" w:cs="Open Sans Light"/>
              </w:rPr>
              <w:t>Lagersbergskolan</w:t>
            </w:r>
          </w:p>
          <w:p w14:paraId="30746E91" w14:textId="77777777" w:rsidR="00C33942" w:rsidRPr="00445E95" w:rsidRDefault="00C33942" w:rsidP="019EF3DD">
            <w:pPr>
              <w:jc w:val="center"/>
              <w:rPr>
                <w:rFonts w:ascii="Open Sans Light" w:eastAsia="Times New Roman" w:hAnsi="Open Sans Light" w:cs="Open Sans Light"/>
              </w:rPr>
            </w:pPr>
          </w:p>
        </w:tc>
        <w:tc>
          <w:tcPr>
            <w:tcW w:w="818" w:type="dxa"/>
          </w:tcPr>
          <w:p w14:paraId="7DC2826B" w14:textId="77777777" w:rsidR="00C33942" w:rsidRPr="00445E95" w:rsidRDefault="005F1005" w:rsidP="019EF3DD">
            <w:pPr>
              <w:jc w:val="center"/>
              <w:rPr>
                <w:rFonts w:ascii="Open Sans Light" w:eastAsia="Times New Roman" w:hAnsi="Open Sans Light" w:cs="Open Sans Light"/>
              </w:rPr>
            </w:pPr>
            <w:r>
              <w:rPr>
                <w:rFonts w:ascii="Open Sans Light" w:eastAsia="Times New Roman" w:hAnsi="Open Sans Light" w:cs="Open Sans Light"/>
              </w:rPr>
              <w:t>27</w:t>
            </w:r>
          </w:p>
        </w:tc>
        <w:tc>
          <w:tcPr>
            <w:tcW w:w="850" w:type="dxa"/>
          </w:tcPr>
          <w:p w14:paraId="2A124998" w14:textId="77777777" w:rsidR="00C33942" w:rsidRPr="00445E95" w:rsidRDefault="00C33942" w:rsidP="019EF3DD">
            <w:pPr>
              <w:jc w:val="center"/>
              <w:rPr>
                <w:rFonts w:ascii="Open Sans Light" w:eastAsia="Times New Roman" w:hAnsi="Open Sans Light" w:cs="Open Sans Light"/>
              </w:rPr>
            </w:pPr>
          </w:p>
        </w:tc>
        <w:tc>
          <w:tcPr>
            <w:tcW w:w="851" w:type="dxa"/>
          </w:tcPr>
          <w:p w14:paraId="1A9E167A" w14:textId="77777777" w:rsidR="00C33942" w:rsidRPr="00445E95" w:rsidRDefault="00C33942" w:rsidP="019EF3DD">
            <w:pPr>
              <w:jc w:val="center"/>
              <w:rPr>
                <w:rFonts w:ascii="Open Sans Light" w:eastAsia="Times New Roman" w:hAnsi="Open Sans Light" w:cs="Open Sans Light"/>
              </w:rPr>
            </w:pPr>
          </w:p>
        </w:tc>
        <w:tc>
          <w:tcPr>
            <w:tcW w:w="850" w:type="dxa"/>
          </w:tcPr>
          <w:p w14:paraId="3DD0FA05" w14:textId="77777777" w:rsidR="00C33942" w:rsidRPr="00445E95" w:rsidRDefault="00C33942" w:rsidP="019EF3DD">
            <w:pPr>
              <w:jc w:val="center"/>
              <w:rPr>
                <w:rFonts w:ascii="Open Sans Light" w:eastAsia="Times New Roman" w:hAnsi="Open Sans Light" w:cs="Open Sans Light"/>
              </w:rPr>
            </w:pPr>
          </w:p>
        </w:tc>
        <w:tc>
          <w:tcPr>
            <w:tcW w:w="1418" w:type="dxa"/>
          </w:tcPr>
          <w:p w14:paraId="15147865" w14:textId="77777777" w:rsidR="00C33942" w:rsidRPr="00445E95" w:rsidRDefault="00C33942" w:rsidP="019EF3DD">
            <w:pPr>
              <w:jc w:val="center"/>
              <w:rPr>
                <w:rFonts w:ascii="Open Sans Light" w:eastAsia="Times New Roman" w:hAnsi="Open Sans Light" w:cs="Open Sans Light"/>
              </w:rPr>
            </w:pPr>
          </w:p>
        </w:tc>
        <w:tc>
          <w:tcPr>
            <w:tcW w:w="2428" w:type="dxa"/>
          </w:tcPr>
          <w:p w14:paraId="4D5B87B8" w14:textId="77777777" w:rsidR="00C33942" w:rsidRPr="00445E95" w:rsidRDefault="005F1005" w:rsidP="019EF3DD">
            <w:pPr>
              <w:jc w:val="center"/>
              <w:rPr>
                <w:rFonts w:ascii="Open Sans Light" w:eastAsia="Times New Roman" w:hAnsi="Open Sans Light" w:cs="Open Sans Light"/>
                <w:b/>
                <w:bCs/>
              </w:rPr>
            </w:pPr>
            <w:r>
              <w:rPr>
                <w:rFonts w:ascii="Open Sans Light" w:eastAsia="Times New Roman" w:hAnsi="Open Sans Light" w:cs="Open Sans Light"/>
                <w:b/>
                <w:bCs/>
              </w:rPr>
              <w:t>27</w:t>
            </w:r>
            <w:r w:rsidR="00C33942" w:rsidRPr="00445E95">
              <w:rPr>
                <w:rFonts w:ascii="Open Sans Light" w:eastAsia="Times New Roman" w:hAnsi="Open Sans Light" w:cs="Open Sans Light"/>
                <w:b/>
                <w:bCs/>
              </w:rPr>
              <w:t xml:space="preserve"> elever</w:t>
            </w:r>
          </w:p>
        </w:tc>
      </w:tr>
      <w:tr w:rsidR="00C33942" w:rsidRPr="00445E95" w14:paraId="3F142010" w14:textId="77777777" w:rsidTr="006C14D0">
        <w:trPr>
          <w:trHeight w:val="932"/>
          <w:jc w:val="center"/>
        </w:trPr>
        <w:tc>
          <w:tcPr>
            <w:tcW w:w="2745" w:type="dxa"/>
          </w:tcPr>
          <w:p w14:paraId="7FD3D859" w14:textId="77777777" w:rsidR="00C33942" w:rsidRPr="00445E95" w:rsidRDefault="005F1005" w:rsidP="00F94E12">
            <w:pPr>
              <w:jc w:val="center"/>
              <w:rPr>
                <w:rFonts w:ascii="Open Sans Light" w:eastAsia="Times New Roman" w:hAnsi="Open Sans Light" w:cs="Open Sans Light"/>
              </w:rPr>
            </w:pPr>
            <w:r>
              <w:rPr>
                <w:rFonts w:ascii="Open Sans Light" w:eastAsia="Times New Roman" w:hAnsi="Open Sans Light" w:cs="Open Sans Light"/>
              </w:rPr>
              <w:lastRenderedPageBreak/>
              <w:t>Tegelviken</w:t>
            </w:r>
          </w:p>
        </w:tc>
        <w:tc>
          <w:tcPr>
            <w:tcW w:w="818" w:type="dxa"/>
          </w:tcPr>
          <w:p w14:paraId="7D1FCF94" w14:textId="77777777" w:rsidR="00C33942" w:rsidRPr="00445E95" w:rsidRDefault="00C33942" w:rsidP="019EF3DD">
            <w:pPr>
              <w:jc w:val="center"/>
              <w:rPr>
                <w:rFonts w:ascii="Open Sans Light" w:eastAsia="Times New Roman" w:hAnsi="Open Sans Light" w:cs="Open Sans Light"/>
              </w:rPr>
            </w:pPr>
          </w:p>
        </w:tc>
        <w:tc>
          <w:tcPr>
            <w:tcW w:w="850" w:type="dxa"/>
          </w:tcPr>
          <w:p w14:paraId="486B6DB5" w14:textId="77777777" w:rsidR="00C33942" w:rsidRPr="00445E95" w:rsidRDefault="00C33942" w:rsidP="019EF3DD">
            <w:pPr>
              <w:jc w:val="center"/>
              <w:rPr>
                <w:rFonts w:ascii="Open Sans Light" w:eastAsia="Times New Roman" w:hAnsi="Open Sans Light" w:cs="Open Sans Light"/>
              </w:rPr>
            </w:pPr>
          </w:p>
        </w:tc>
        <w:tc>
          <w:tcPr>
            <w:tcW w:w="851" w:type="dxa"/>
          </w:tcPr>
          <w:p w14:paraId="5C5C85DB" w14:textId="77777777" w:rsidR="00C33942" w:rsidRPr="00445E95" w:rsidRDefault="005F1005" w:rsidP="019EF3DD">
            <w:pPr>
              <w:jc w:val="center"/>
              <w:rPr>
                <w:rFonts w:ascii="Open Sans Light" w:eastAsia="Times New Roman" w:hAnsi="Open Sans Light" w:cs="Open Sans Light"/>
              </w:rPr>
            </w:pPr>
            <w:r>
              <w:rPr>
                <w:rFonts w:ascii="Open Sans Light" w:eastAsia="Times New Roman" w:hAnsi="Open Sans Light" w:cs="Open Sans Light"/>
              </w:rPr>
              <w:t>39</w:t>
            </w:r>
          </w:p>
        </w:tc>
        <w:tc>
          <w:tcPr>
            <w:tcW w:w="850" w:type="dxa"/>
          </w:tcPr>
          <w:p w14:paraId="6487F8E0" w14:textId="77777777" w:rsidR="00C33942" w:rsidRPr="00445E95" w:rsidRDefault="005F1005" w:rsidP="019EF3DD">
            <w:pPr>
              <w:jc w:val="center"/>
              <w:rPr>
                <w:rFonts w:ascii="Open Sans Light" w:eastAsia="Times New Roman" w:hAnsi="Open Sans Light" w:cs="Open Sans Light"/>
              </w:rPr>
            </w:pPr>
            <w:r>
              <w:rPr>
                <w:rFonts w:ascii="Open Sans Light" w:eastAsia="Times New Roman" w:hAnsi="Open Sans Light" w:cs="Open Sans Light"/>
              </w:rPr>
              <w:t>35+39</w:t>
            </w:r>
          </w:p>
        </w:tc>
        <w:tc>
          <w:tcPr>
            <w:tcW w:w="1418" w:type="dxa"/>
          </w:tcPr>
          <w:p w14:paraId="4F638CCE" w14:textId="77777777" w:rsidR="00C33942" w:rsidRPr="00445E95" w:rsidRDefault="00C33942" w:rsidP="019EF3DD">
            <w:pPr>
              <w:jc w:val="center"/>
              <w:rPr>
                <w:rFonts w:ascii="Open Sans Light" w:eastAsia="Times New Roman" w:hAnsi="Open Sans Light" w:cs="Open Sans Light"/>
              </w:rPr>
            </w:pPr>
          </w:p>
        </w:tc>
        <w:tc>
          <w:tcPr>
            <w:tcW w:w="2428" w:type="dxa"/>
          </w:tcPr>
          <w:p w14:paraId="391D9619" w14:textId="77777777" w:rsidR="00C33942" w:rsidRPr="00445E95" w:rsidRDefault="005F1005" w:rsidP="019EF3DD">
            <w:pPr>
              <w:jc w:val="center"/>
              <w:rPr>
                <w:rFonts w:ascii="Open Sans Light" w:eastAsia="Times New Roman" w:hAnsi="Open Sans Light" w:cs="Open Sans Light"/>
                <w:b/>
                <w:bCs/>
              </w:rPr>
            </w:pPr>
            <w:r>
              <w:rPr>
                <w:rFonts w:ascii="Open Sans Light" w:eastAsia="Times New Roman" w:hAnsi="Open Sans Light" w:cs="Open Sans Light"/>
                <w:b/>
                <w:bCs/>
              </w:rPr>
              <w:t>113</w:t>
            </w:r>
            <w:r w:rsidR="00C33942" w:rsidRPr="00445E95">
              <w:rPr>
                <w:rFonts w:ascii="Open Sans Light" w:eastAsia="Times New Roman" w:hAnsi="Open Sans Light" w:cs="Open Sans Light"/>
                <w:b/>
                <w:bCs/>
              </w:rPr>
              <w:t xml:space="preserve"> elever </w:t>
            </w:r>
          </w:p>
        </w:tc>
      </w:tr>
      <w:tr w:rsidR="00C33942" w:rsidRPr="00445E95" w14:paraId="537B56D6" w14:textId="77777777" w:rsidTr="006C14D0">
        <w:trPr>
          <w:jc w:val="center"/>
        </w:trPr>
        <w:tc>
          <w:tcPr>
            <w:tcW w:w="2745" w:type="dxa"/>
          </w:tcPr>
          <w:p w14:paraId="021EDDA2" w14:textId="77777777" w:rsidR="00C33942" w:rsidRDefault="00C164EF" w:rsidP="019EF3DD">
            <w:pPr>
              <w:jc w:val="center"/>
              <w:rPr>
                <w:rFonts w:ascii="Open Sans Light" w:eastAsia="Times New Roman" w:hAnsi="Open Sans Light" w:cs="Open Sans Light"/>
              </w:rPr>
            </w:pPr>
            <w:r>
              <w:rPr>
                <w:rFonts w:ascii="Open Sans Light" w:eastAsia="Times New Roman" w:hAnsi="Open Sans Light" w:cs="Open Sans Light"/>
              </w:rPr>
              <w:t>Entréskolan</w:t>
            </w:r>
          </w:p>
          <w:p w14:paraId="75293ED4" w14:textId="77777777" w:rsidR="00D11135" w:rsidRPr="00445E95" w:rsidRDefault="00D11135" w:rsidP="019EF3DD">
            <w:pPr>
              <w:jc w:val="center"/>
              <w:rPr>
                <w:rFonts w:ascii="Open Sans Light" w:eastAsia="Times New Roman" w:hAnsi="Open Sans Light" w:cs="Open Sans Light"/>
              </w:rPr>
            </w:pPr>
          </w:p>
        </w:tc>
        <w:tc>
          <w:tcPr>
            <w:tcW w:w="818" w:type="dxa"/>
          </w:tcPr>
          <w:p w14:paraId="4A5C46F3" w14:textId="77777777" w:rsidR="00C33942" w:rsidRPr="00445E95" w:rsidRDefault="00C33942" w:rsidP="019EF3DD">
            <w:pPr>
              <w:jc w:val="center"/>
              <w:rPr>
                <w:rFonts w:ascii="Open Sans Light" w:eastAsia="Times New Roman" w:hAnsi="Open Sans Light" w:cs="Open Sans Light"/>
              </w:rPr>
            </w:pPr>
          </w:p>
        </w:tc>
        <w:tc>
          <w:tcPr>
            <w:tcW w:w="850" w:type="dxa"/>
          </w:tcPr>
          <w:p w14:paraId="511AB377" w14:textId="77777777" w:rsidR="00C33942" w:rsidRPr="00445E95" w:rsidRDefault="00C33942" w:rsidP="019EF3DD">
            <w:pPr>
              <w:jc w:val="center"/>
              <w:rPr>
                <w:rFonts w:ascii="Open Sans Light" w:eastAsia="Times New Roman" w:hAnsi="Open Sans Light" w:cs="Open Sans Light"/>
              </w:rPr>
            </w:pPr>
          </w:p>
        </w:tc>
        <w:tc>
          <w:tcPr>
            <w:tcW w:w="851" w:type="dxa"/>
          </w:tcPr>
          <w:p w14:paraId="0863B83F" w14:textId="77777777" w:rsidR="00C33942" w:rsidRPr="00445E95" w:rsidRDefault="00C164EF" w:rsidP="019EF3DD">
            <w:pPr>
              <w:jc w:val="center"/>
              <w:rPr>
                <w:rFonts w:ascii="Open Sans Light" w:eastAsia="Times New Roman" w:hAnsi="Open Sans Light" w:cs="Open Sans Light"/>
              </w:rPr>
            </w:pPr>
            <w:r>
              <w:rPr>
                <w:rFonts w:ascii="Open Sans Light" w:eastAsia="Times New Roman" w:hAnsi="Open Sans Light" w:cs="Open Sans Light"/>
              </w:rPr>
              <w:t>37</w:t>
            </w:r>
          </w:p>
        </w:tc>
        <w:tc>
          <w:tcPr>
            <w:tcW w:w="850" w:type="dxa"/>
          </w:tcPr>
          <w:p w14:paraId="749FFE75" w14:textId="77777777" w:rsidR="00C33942" w:rsidRPr="00445E95" w:rsidRDefault="00C164EF" w:rsidP="019EF3DD">
            <w:pPr>
              <w:jc w:val="center"/>
              <w:rPr>
                <w:rFonts w:ascii="Open Sans Light" w:eastAsia="Times New Roman" w:hAnsi="Open Sans Light" w:cs="Open Sans Light"/>
              </w:rPr>
            </w:pPr>
            <w:r>
              <w:rPr>
                <w:rFonts w:ascii="Open Sans Light" w:eastAsia="Times New Roman" w:hAnsi="Open Sans Light" w:cs="Open Sans Light"/>
              </w:rPr>
              <w:t>20</w:t>
            </w:r>
          </w:p>
        </w:tc>
        <w:tc>
          <w:tcPr>
            <w:tcW w:w="1418" w:type="dxa"/>
          </w:tcPr>
          <w:p w14:paraId="38F1C9D6" w14:textId="77777777" w:rsidR="00C33942" w:rsidRPr="00445E95" w:rsidRDefault="00C33942" w:rsidP="019EF3DD">
            <w:pPr>
              <w:jc w:val="center"/>
              <w:rPr>
                <w:rFonts w:ascii="Open Sans Light" w:eastAsia="Times New Roman" w:hAnsi="Open Sans Light" w:cs="Open Sans Light"/>
              </w:rPr>
            </w:pPr>
          </w:p>
        </w:tc>
        <w:tc>
          <w:tcPr>
            <w:tcW w:w="2428" w:type="dxa"/>
          </w:tcPr>
          <w:p w14:paraId="2ED8EFFC" w14:textId="77777777" w:rsidR="00C33942" w:rsidRPr="00445E95" w:rsidRDefault="00C164EF" w:rsidP="019EF3DD">
            <w:pPr>
              <w:jc w:val="center"/>
              <w:rPr>
                <w:rFonts w:ascii="Open Sans Light" w:eastAsia="Times New Roman" w:hAnsi="Open Sans Light" w:cs="Open Sans Light"/>
                <w:b/>
                <w:bCs/>
              </w:rPr>
            </w:pPr>
            <w:r>
              <w:rPr>
                <w:rFonts w:ascii="Open Sans Light" w:eastAsia="Times New Roman" w:hAnsi="Open Sans Light" w:cs="Open Sans Light"/>
                <w:b/>
                <w:bCs/>
              </w:rPr>
              <w:t>57</w:t>
            </w:r>
            <w:r w:rsidR="00C33942" w:rsidRPr="00445E95">
              <w:rPr>
                <w:rFonts w:ascii="Open Sans Light" w:eastAsia="Times New Roman" w:hAnsi="Open Sans Light" w:cs="Open Sans Light"/>
                <w:b/>
                <w:bCs/>
              </w:rPr>
              <w:t xml:space="preserve"> elever</w:t>
            </w:r>
          </w:p>
        </w:tc>
      </w:tr>
      <w:tr w:rsidR="00FE726B" w:rsidRPr="00445E95" w14:paraId="312CE1B4" w14:textId="77777777" w:rsidTr="006C14D0">
        <w:trPr>
          <w:trHeight w:val="648"/>
          <w:jc w:val="center"/>
        </w:trPr>
        <w:tc>
          <w:tcPr>
            <w:tcW w:w="2745" w:type="dxa"/>
          </w:tcPr>
          <w:p w14:paraId="3DBF23BD" w14:textId="77777777" w:rsidR="00FE726B" w:rsidRPr="00445E95" w:rsidRDefault="001A705C" w:rsidP="019EF3DD">
            <w:pPr>
              <w:jc w:val="center"/>
              <w:rPr>
                <w:rFonts w:ascii="Open Sans Light" w:eastAsia="Times New Roman" w:hAnsi="Open Sans Light" w:cs="Open Sans Light"/>
              </w:rPr>
            </w:pPr>
            <w:r>
              <w:rPr>
                <w:rFonts w:ascii="Open Sans Light" w:eastAsia="Times New Roman" w:hAnsi="Open Sans Light" w:cs="Open Sans Light"/>
              </w:rPr>
              <w:t>Skogsängen</w:t>
            </w:r>
          </w:p>
        </w:tc>
        <w:tc>
          <w:tcPr>
            <w:tcW w:w="818" w:type="dxa"/>
          </w:tcPr>
          <w:p w14:paraId="68CAD4E3" w14:textId="77777777" w:rsidR="00FE726B" w:rsidRPr="00445E95" w:rsidRDefault="00FE726B" w:rsidP="019EF3DD">
            <w:pPr>
              <w:jc w:val="center"/>
              <w:rPr>
                <w:rFonts w:ascii="Open Sans Light" w:eastAsia="Times New Roman" w:hAnsi="Open Sans Light" w:cs="Open Sans Light"/>
              </w:rPr>
            </w:pPr>
          </w:p>
        </w:tc>
        <w:tc>
          <w:tcPr>
            <w:tcW w:w="850" w:type="dxa"/>
          </w:tcPr>
          <w:p w14:paraId="4855F064" w14:textId="77777777" w:rsidR="00FE726B" w:rsidRPr="00445E95" w:rsidRDefault="001A705C" w:rsidP="019EF3DD">
            <w:pPr>
              <w:jc w:val="center"/>
              <w:rPr>
                <w:rFonts w:ascii="Open Sans Light" w:eastAsia="Times New Roman" w:hAnsi="Open Sans Light" w:cs="Open Sans Light"/>
              </w:rPr>
            </w:pPr>
            <w:r>
              <w:rPr>
                <w:rFonts w:ascii="Open Sans Light" w:eastAsia="Times New Roman" w:hAnsi="Open Sans Light" w:cs="Open Sans Light"/>
              </w:rPr>
              <w:t>52</w:t>
            </w:r>
          </w:p>
        </w:tc>
        <w:tc>
          <w:tcPr>
            <w:tcW w:w="851" w:type="dxa"/>
          </w:tcPr>
          <w:p w14:paraId="23F403B2" w14:textId="77777777" w:rsidR="00FE726B" w:rsidRPr="00445E95" w:rsidRDefault="00FE726B" w:rsidP="019EF3DD">
            <w:pPr>
              <w:jc w:val="center"/>
              <w:rPr>
                <w:rFonts w:ascii="Open Sans Light" w:eastAsia="Times New Roman" w:hAnsi="Open Sans Light" w:cs="Open Sans Light"/>
              </w:rPr>
            </w:pPr>
          </w:p>
        </w:tc>
        <w:tc>
          <w:tcPr>
            <w:tcW w:w="850" w:type="dxa"/>
          </w:tcPr>
          <w:p w14:paraId="633E958F" w14:textId="77777777" w:rsidR="00FE726B" w:rsidRPr="00445E95" w:rsidRDefault="00FE726B" w:rsidP="019EF3DD">
            <w:pPr>
              <w:jc w:val="center"/>
              <w:rPr>
                <w:rFonts w:ascii="Open Sans Light" w:eastAsia="Times New Roman" w:hAnsi="Open Sans Light" w:cs="Open Sans Light"/>
              </w:rPr>
            </w:pPr>
          </w:p>
        </w:tc>
        <w:tc>
          <w:tcPr>
            <w:tcW w:w="1418" w:type="dxa"/>
          </w:tcPr>
          <w:p w14:paraId="72FC7D3E" w14:textId="77777777" w:rsidR="00FE726B" w:rsidRPr="00445E95" w:rsidRDefault="00FE726B" w:rsidP="019EF3DD">
            <w:pPr>
              <w:jc w:val="center"/>
              <w:rPr>
                <w:rFonts w:ascii="Open Sans Light" w:eastAsia="Times New Roman" w:hAnsi="Open Sans Light" w:cs="Open Sans Light"/>
              </w:rPr>
            </w:pPr>
          </w:p>
        </w:tc>
        <w:tc>
          <w:tcPr>
            <w:tcW w:w="2428" w:type="dxa"/>
          </w:tcPr>
          <w:p w14:paraId="5B5D9BBF" w14:textId="77777777" w:rsidR="00FE726B" w:rsidRPr="00445E95" w:rsidRDefault="001A705C" w:rsidP="019EF3DD">
            <w:pPr>
              <w:jc w:val="center"/>
              <w:rPr>
                <w:rFonts w:ascii="Open Sans Light" w:eastAsia="Times New Roman" w:hAnsi="Open Sans Light" w:cs="Open Sans Light"/>
                <w:b/>
                <w:bCs/>
              </w:rPr>
            </w:pPr>
            <w:r>
              <w:rPr>
                <w:rFonts w:ascii="Open Sans Light" w:eastAsia="Times New Roman" w:hAnsi="Open Sans Light" w:cs="Open Sans Light"/>
                <w:b/>
                <w:bCs/>
              </w:rPr>
              <w:t>52 elever</w:t>
            </w:r>
          </w:p>
        </w:tc>
      </w:tr>
      <w:tr w:rsidR="001A705C" w:rsidRPr="00445E95" w14:paraId="21B0D42A" w14:textId="77777777" w:rsidTr="006C14D0">
        <w:trPr>
          <w:trHeight w:val="571"/>
          <w:jc w:val="center"/>
        </w:trPr>
        <w:tc>
          <w:tcPr>
            <w:tcW w:w="2745" w:type="dxa"/>
          </w:tcPr>
          <w:p w14:paraId="21DB7EC6" w14:textId="77777777" w:rsidR="001A705C" w:rsidRPr="00445E95" w:rsidRDefault="001A705C" w:rsidP="00241B03">
            <w:pPr>
              <w:jc w:val="center"/>
              <w:rPr>
                <w:rFonts w:ascii="Open Sans Light" w:eastAsia="Times New Roman" w:hAnsi="Open Sans Light" w:cs="Open Sans Light"/>
              </w:rPr>
            </w:pPr>
            <w:r w:rsidRPr="00445E95">
              <w:rPr>
                <w:rFonts w:ascii="Open Sans Light" w:eastAsia="Times New Roman" w:hAnsi="Open Sans Light" w:cs="Open Sans Light"/>
              </w:rPr>
              <w:t>St. Eskils gymnasium</w:t>
            </w:r>
          </w:p>
        </w:tc>
        <w:tc>
          <w:tcPr>
            <w:tcW w:w="818" w:type="dxa"/>
          </w:tcPr>
          <w:p w14:paraId="7C9B373C" w14:textId="77777777" w:rsidR="001A705C" w:rsidRPr="00445E95" w:rsidRDefault="001A705C" w:rsidP="00241B03">
            <w:pPr>
              <w:jc w:val="center"/>
              <w:rPr>
                <w:rFonts w:ascii="Open Sans Light" w:eastAsia="Times New Roman" w:hAnsi="Open Sans Light" w:cs="Open Sans Light"/>
              </w:rPr>
            </w:pPr>
          </w:p>
        </w:tc>
        <w:tc>
          <w:tcPr>
            <w:tcW w:w="850" w:type="dxa"/>
          </w:tcPr>
          <w:p w14:paraId="69A2F9AC" w14:textId="77777777" w:rsidR="001A705C" w:rsidRPr="00445E95" w:rsidRDefault="001A705C" w:rsidP="00241B03">
            <w:pPr>
              <w:jc w:val="center"/>
              <w:rPr>
                <w:rFonts w:ascii="Open Sans Light" w:eastAsia="Times New Roman" w:hAnsi="Open Sans Light" w:cs="Open Sans Light"/>
              </w:rPr>
            </w:pPr>
          </w:p>
        </w:tc>
        <w:tc>
          <w:tcPr>
            <w:tcW w:w="851" w:type="dxa"/>
          </w:tcPr>
          <w:p w14:paraId="2C512582" w14:textId="77777777" w:rsidR="001A705C" w:rsidRPr="00445E95" w:rsidRDefault="001A705C" w:rsidP="00241B03">
            <w:pPr>
              <w:jc w:val="center"/>
              <w:rPr>
                <w:rFonts w:ascii="Open Sans Light" w:eastAsia="Times New Roman" w:hAnsi="Open Sans Light" w:cs="Open Sans Light"/>
              </w:rPr>
            </w:pPr>
          </w:p>
        </w:tc>
        <w:tc>
          <w:tcPr>
            <w:tcW w:w="850" w:type="dxa"/>
          </w:tcPr>
          <w:p w14:paraId="4018C6E4" w14:textId="77777777" w:rsidR="001A705C" w:rsidRPr="00445E95" w:rsidRDefault="001A705C" w:rsidP="00241B03">
            <w:pPr>
              <w:jc w:val="center"/>
              <w:rPr>
                <w:rFonts w:ascii="Open Sans Light" w:eastAsia="Times New Roman" w:hAnsi="Open Sans Light" w:cs="Open Sans Light"/>
              </w:rPr>
            </w:pPr>
          </w:p>
        </w:tc>
        <w:tc>
          <w:tcPr>
            <w:tcW w:w="1418" w:type="dxa"/>
          </w:tcPr>
          <w:p w14:paraId="1192EA6E" w14:textId="77777777" w:rsidR="001A705C" w:rsidRPr="00445E95" w:rsidRDefault="001A705C" w:rsidP="00241B03">
            <w:pPr>
              <w:jc w:val="center"/>
              <w:rPr>
                <w:rFonts w:ascii="Open Sans Light" w:eastAsia="Times New Roman" w:hAnsi="Open Sans Light" w:cs="Open Sans Light"/>
              </w:rPr>
            </w:pPr>
            <w:r>
              <w:rPr>
                <w:rFonts w:ascii="Open Sans Light" w:eastAsia="Times New Roman" w:hAnsi="Open Sans Light" w:cs="Open Sans Light"/>
              </w:rPr>
              <w:t>23+47</w:t>
            </w:r>
          </w:p>
        </w:tc>
        <w:tc>
          <w:tcPr>
            <w:tcW w:w="2428" w:type="dxa"/>
          </w:tcPr>
          <w:p w14:paraId="4C382A05" w14:textId="77777777" w:rsidR="001A705C" w:rsidRPr="00445E95" w:rsidRDefault="001A705C" w:rsidP="00241B03">
            <w:pPr>
              <w:jc w:val="center"/>
              <w:rPr>
                <w:rFonts w:ascii="Open Sans Light" w:eastAsia="Times New Roman" w:hAnsi="Open Sans Light" w:cs="Open Sans Light"/>
                <w:b/>
                <w:bCs/>
              </w:rPr>
            </w:pPr>
            <w:r>
              <w:rPr>
                <w:rFonts w:ascii="Open Sans Light" w:eastAsia="Times New Roman" w:hAnsi="Open Sans Light" w:cs="Open Sans Light"/>
                <w:b/>
                <w:bCs/>
              </w:rPr>
              <w:t>70 elever</w:t>
            </w:r>
          </w:p>
        </w:tc>
      </w:tr>
      <w:tr w:rsidR="001A705C" w:rsidRPr="00445E95" w14:paraId="08B8E54D" w14:textId="77777777" w:rsidTr="006C14D0">
        <w:trPr>
          <w:trHeight w:val="571"/>
          <w:jc w:val="center"/>
        </w:trPr>
        <w:tc>
          <w:tcPr>
            <w:tcW w:w="2745" w:type="dxa"/>
          </w:tcPr>
          <w:p w14:paraId="17C81AA3" w14:textId="77777777" w:rsidR="001A705C" w:rsidRDefault="001A705C" w:rsidP="008F3AB8">
            <w:pPr>
              <w:jc w:val="center"/>
              <w:rPr>
                <w:rFonts w:ascii="Open Sans Light" w:eastAsia="Times New Roman" w:hAnsi="Open Sans Light" w:cs="Open Sans Light"/>
              </w:rPr>
            </w:pPr>
            <w:r>
              <w:rPr>
                <w:rFonts w:ascii="Open Sans Light" w:eastAsia="Times New Roman" w:hAnsi="Open Sans Light" w:cs="Open Sans Light"/>
              </w:rPr>
              <w:t>Zetterbergska gymnasiet</w:t>
            </w:r>
          </w:p>
        </w:tc>
        <w:tc>
          <w:tcPr>
            <w:tcW w:w="818" w:type="dxa"/>
          </w:tcPr>
          <w:p w14:paraId="72B2AEB6" w14:textId="77777777" w:rsidR="001A705C" w:rsidRPr="00445E95" w:rsidRDefault="001A705C" w:rsidP="008F3AB8">
            <w:pPr>
              <w:jc w:val="center"/>
              <w:rPr>
                <w:rFonts w:ascii="Open Sans Light" w:eastAsia="Times New Roman" w:hAnsi="Open Sans Light" w:cs="Open Sans Light"/>
              </w:rPr>
            </w:pPr>
          </w:p>
        </w:tc>
        <w:tc>
          <w:tcPr>
            <w:tcW w:w="850" w:type="dxa"/>
          </w:tcPr>
          <w:p w14:paraId="4BE5719B" w14:textId="77777777" w:rsidR="001A705C" w:rsidRPr="00445E95" w:rsidRDefault="001A705C" w:rsidP="008F3AB8">
            <w:pPr>
              <w:jc w:val="center"/>
              <w:rPr>
                <w:rFonts w:ascii="Open Sans Light" w:eastAsia="Times New Roman" w:hAnsi="Open Sans Light" w:cs="Open Sans Light"/>
              </w:rPr>
            </w:pPr>
          </w:p>
        </w:tc>
        <w:tc>
          <w:tcPr>
            <w:tcW w:w="851" w:type="dxa"/>
          </w:tcPr>
          <w:p w14:paraId="3C4419F4" w14:textId="77777777" w:rsidR="001A705C" w:rsidRPr="00445E95" w:rsidRDefault="001A705C" w:rsidP="008F3AB8">
            <w:pPr>
              <w:jc w:val="center"/>
              <w:rPr>
                <w:rFonts w:ascii="Open Sans Light" w:eastAsia="Times New Roman" w:hAnsi="Open Sans Light" w:cs="Open Sans Light"/>
              </w:rPr>
            </w:pPr>
          </w:p>
        </w:tc>
        <w:tc>
          <w:tcPr>
            <w:tcW w:w="850" w:type="dxa"/>
          </w:tcPr>
          <w:p w14:paraId="1BA48CE5" w14:textId="77777777" w:rsidR="001A705C" w:rsidRPr="00445E95" w:rsidRDefault="001A705C" w:rsidP="008F3AB8">
            <w:pPr>
              <w:jc w:val="center"/>
              <w:rPr>
                <w:rFonts w:ascii="Open Sans Light" w:eastAsia="Times New Roman" w:hAnsi="Open Sans Light" w:cs="Open Sans Light"/>
              </w:rPr>
            </w:pPr>
          </w:p>
        </w:tc>
        <w:tc>
          <w:tcPr>
            <w:tcW w:w="1418" w:type="dxa"/>
          </w:tcPr>
          <w:p w14:paraId="12BDEC36" w14:textId="77777777" w:rsidR="001A705C" w:rsidRPr="00445E95" w:rsidRDefault="001A705C" w:rsidP="008F3AB8">
            <w:pPr>
              <w:jc w:val="center"/>
              <w:rPr>
                <w:rFonts w:ascii="Open Sans Light" w:eastAsia="Times New Roman" w:hAnsi="Open Sans Light" w:cs="Open Sans Light"/>
              </w:rPr>
            </w:pPr>
            <w:r>
              <w:rPr>
                <w:rFonts w:ascii="Open Sans Light" w:eastAsia="Times New Roman" w:hAnsi="Open Sans Light" w:cs="Open Sans Light"/>
              </w:rPr>
              <w:t>69+20</w:t>
            </w:r>
          </w:p>
        </w:tc>
        <w:tc>
          <w:tcPr>
            <w:tcW w:w="2428" w:type="dxa"/>
          </w:tcPr>
          <w:p w14:paraId="1B1B7DE1" w14:textId="77777777" w:rsidR="001A705C" w:rsidRPr="00445E95" w:rsidRDefault="001A705C" w:rsidP="008F3AB8">
            <w:pPr>
              <w:jc w:val="center"/>
              <w:rPr>
                <w:rFonts w:ascii="Open Sans Light" w:eastAsia="Times New Roman" w:hAnsi="Open Sans Light" w:cs="Open Sans Light"/>
                <w:b/>
                <w:bCs/>
              </w:rPr>
            </w:pPr>
            <w:r>
              <w:rPr>
                <w:rFonts w:ascii="Open Sans Light" w:eastAsia="Times New Roman" w:hAnsi="Open Sans Light" w:cs="Open Sans Light"/>
                <w:b/>
                <w:bCs/>
              </w:rPr>
              <w:t>89 elever</w:t>
            </w:r>
          </w:p>
        </w:tc>
      </w:tr>
      <w:tr w:rsidR="001A705C" w:rsidRPr="00445E95" w14:paraId="00324CEC" w14:textId="77777777" w:rsidTr="006C14D0">
        <w:trPr>
          <w:trHeight w:val="571"/>
          <w:jc w:val="center"/>
        </w:trPr>
        <w:tc>
          <w:tcPr>
            <w:tcW w:w="2745" w:type="dxa"/>
          </w:tcPr>
          <w:p w14:paraId="3841762B" w14:textId="77777777" w:rsidR="001A705C" w:rsidRDefault="001A705C" w:rsidP="003739FD">
            <w:pPr>
              <w:jc w:val="center"/>
              <w:rPr>
                <w:rFonts w:ascii="Open Sans Light" w:eastAsia="Times New Roman" w:hAnsi="Open Sans Light" w:cs="Open Sans Light"/>
              </w:rPr>
            </w:pPr>
            <w:r>
              <w:rPr>
                <w:rFonts w:ascii="Open Sans Light" w:eastAsia="Times New Roman" w:hAnsi="Open Sans Light" w:cs="Open Sans Light"/>
              </w:rPr>
              <w:t>Rekarnegymnasiet</w:t>
            </w:r>
          </w:p>
        </w:tc>
        <w:tc>
          <w:tcPr>
            <w:tcW w:w="818" w:type="dxa"/>
          </w:tcPr>
          <w:p w14:paraId="425F1621" w14:textId="77777777" w:rsidR="001A705C" w:rsidRPr="00445E95" w:rsidRDefault="001A705C" w:rsidP="003739FD">
            <w:pPr>
              <w:jc w:val="center"/>
              <w:rPr>
                <w:rFonts w:ascii="Open Sans Light" w:eastAsia="Times New Roman" w:hAnsi="Open Sans Light" w:cs="Open Sans Light"/>
              </w:rPr>
            </w:pPr>
          </w:p>
        </w:tc>
        <w:tc>
          <w:tcPr>
            <w:tcW w:w="850" w:type="dxa"/>
          </w:tcPr>
          <w:p w14:paraId="54E0C6E7" w14:textId="77777777" w:rsidR="001A705C" w:rsidRPr="00445E95" w:rsidRDefault="001A705C" w:rsidP="003739FD">
            <w:pPr>
              <w:jc w:val="center"/>
              <w:rPr>
                <w:rFonts w:ascii="Open Sans Light" w:eastAsia="Times New Roman" w:hAnsi="Open Sans Light" w:cs="Open Sans Light"/>
              </w:rPr>
            </w:pPr>
          </w:p>
        </w:tc>
        <w:tc>
          <w:tcPr>
            <w:tcW w:w="851" w:type="dxa"/>
          </w:tcPr>
          <w:p w14:paraId="4E3B80BB" w14:textId="77777777" w:rsidR="001A705C" w:rsidRPr="00445E95" w:rsidRDefault="001A705C" w:rsidP="003739FD">
            <w:pPr>
              <w:jc w:val="center"/>
              <w:rPr>
                <w:rFonts w:ascii="Open Sans Light" w:eastAsia="Times New Roman" w:hAnsi="Open Sans Light" w:cs="Open Sans Light"/>
              </w:rPr>
            </w:pPr>
          </w:p>
        </w:tc>
        <w:tc>
          <w:tcPr>
            <w:tcW w:w="850" w:type="dxa"/>
          </w:tcPr>
          <w:p w14:paraId="5BC66697" w14:textId="77777777" w:rsidR="001A705C" w:rsidRPr="00445E95" w:rsidRDefault="001A705C" w:rsidP="003739FD">
            <w:pPr>
              <w:jc w:val="center"/>
              <w:rPr>
                <w:rFonts w:ascii="Open Sans Light" w:eastAsia="Times New Roman" w:hAnsi="Open Sans Light" w:cs="Open Sans Light"/>
              </w:rPr>
            </w:pPr>
          </w:p>
        </w:tc>
        <w:tc>
          <w:tcPr>
            <w:tcW w:w="1418" w:type="dxa"/>
          </w:tcPr>
          <w:p w14:paraId="655A94D5" w14:textId="77777777" w:rsidR="001A705C" w:rsidRDefault="001A705C" w:rsidP="003739FD">
            <w:pPr>
              <w:jc w:val="center"/>
              <w:rPr>
                <w:rFonts w:ascii="Open Sans Light" w:eastAsia="Times New Roman" w:hAnsi="Open Sans Light" w:cs="Open Sans Light"/>
              </w:rPr>
            </w:pPr>
            <w:r>
              <w:rPr>
                <w:rFonts w:ascii="Open Sans Light" w:eastAsia="Times New Roman" w:hAnsi="Open Sans Light" w:cs="Open Sans Light"/>
              </w:rPr>
              <w:t xml:space="preserve">43 </w:t>
            </w:r>
          </w:p>
        </w:tc>
        <w:tc>
          <w:tcPr>
            <w:tcW w:w="2428" w:type="dxa"/>
          </w:tcPr>
          <w:p w14:paraId="5F0C9162" w14:textId="77777777" w:rsidR="001A705C" w:rsidRPr="00445E95" w:rsidRDefault="001A705C" w:rsidP="003739FD">
            <w:pPr>
              <w:jc w:val="center"/>
              <w:rPr>
                <w:rFonts w:ascii="Open Sans Light" w:eastAsia="Times New Roman" w:hAnsi="Open Sans Light" w:cs="Open Sans Light"/>
                <w:b/>
                <w:bCs/>
              </w:rPr>
            </w:pPr>
            <w:r>
              <w:rPr>
                <w:rFonts w:ascii="Open Sans Light" w:eastAsia="Times New Roman" w:hAnsi="Open Sans Light" w:cs="Open Sans Light"/>
                <w:b/>
                <w:bCs/>
              </w:rPr>
              <w:t>43 elever</w:t>
            </w:r>
          </w:p>
        </w:tc>
      </w:tr>
      <w:tr w:rsidR="001A705C" w:rsidRPr="00445E95" w14:paraId="70EEE143" w14:textId="77777777" w:rsidTr="006C14D0">
        <w:trPr>
          <w:jc w:val="center"/>
        </w:trPr>
        <w:tc>
          <w:tcPr>
            <w:tcW w:w="2745" w:type="dxa"/>
          </w:tcPr>
          <w:p w14:paraId="24BDB7ED" w14:textId="77777777" w:rsidR="001A705C" w:rsidRPr="00445E95" w:rsidRDefault="001A705C"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Totalt antal elever:</w:t>
            </w:r>
          </w:p>
          <w:p w14:paraId="1D45CFCD" w14:textId="77777777" w:rsidR="001A705C" w:rsidRPr="00445E95" w:rsidRDefault="001A705C" w:rsidP="019EF3DD">
            <w:pPr>
              <w:rPr>
                <w:rFonts w:ascii="Open Sans Light" w:eastAsia="Times New Roman" w:hAnsi="Open Sans Light" w:cs="Open Sans Light"/>
                <w:b/>
                <w:bCs/>
              </w:rPr>
            </w:pPr>
          </w:p>
        </w:tc>
        <w:tc>
          <w:tcPr>
            <w:tcW w:w="818" w:type="dxa"/>
          </w:tcPr>
          <w:p w14:paraId="1A419F07" w14:textId="77777777" w:rsidR="001A705C" w:rsidRPr="00445E95" w:rsidRDefault="001A705C" w:rsidP="019EF3DD">
            <w:pPr>
              <w:jc w:val="center"/>
              <w:rPr>
                <w:rFonts w:ascii="Open Sans Light" w:eastAsia="Times New Roman" w:hAnsi="Open Sans Light" w:cs="Open Sans Light"/>
                <w:b/>
                <w:bCs/>
              </w:rPr>
            </w:pPr>
            <w:r>
              <w:rPr>
                <w:rFonts w:ascii="Open Sans Light" w:eastAsia="Times New Roman" w:hAnsi="Open Sans Light" w:cs="Open Sans Light"/>
                <w:b/>
                <w:bCs/>
              </w:rPr>
              <w:t xml:space="preserve">27 </w:t>
            </w:r>
            <w:r w:rsidRPr="00445E95">
              <w:rPr>
                <w:rFonts w:ascii="Open Sans Light" w:eastAsia="Times New Roman" w:hAnsi="Open Sans Light" w:cs="Open Sans Light"/>
                <w:b/>
                <w:bCs/>
              </w:rPr>
              <w:t>elever</w:t>
            </w:r>
          </w:p>
        </w:tc>
        <w:tc>
          <w:tcPr>
            <w:tcW w:w="850" w:type="dxa"/>
          </w:tcPr>
          <w:p w14:paraId="627E81D1" w14:textId="77777777" w:rsidR="001A705C" w:rsidRPr="00445E95" w:rsidRDefault="001A705C" w:rsidP="019EF3DD">
            <w:pPr>
              <w:jc w:val="center"/>
              <w:rPr>
                <w:rFonts w:ascii="Open Sans Light" w:eastAsia="Times New Roman" w:hAnsi="Open Sans Light" w:cs="Open Sans Light"/>
                <w:b/>
                <w:bCs/>
              </w:rPr>
            </w:pPr>
            <w:r>
              <w:rPr>
                <w:rFonts w:ascii="Open Sans Light" w:eastAsia="Times New Roman" w:hAnsi="Open Sans Light" w:cs="Open Sans Light"/>
                <w:b/>
                <w:bCs/>
              </w:rPr>
              <w:t>142 elever</w:t>
            </w:r>
          </w:p>
        </w:tc>
        <w:tc>
          <w:tcPr>
            <w:tcW w:w="851" w:type="dxa"/>
          </w:tcPr>
          <w:p w14:paraId="2A472A8F" w14:textId="77777777" w:rsidR="001A705C" w:rsidRPr="00445E95" w:rsidRDefault="001A705C" w:rsidP="019EF3DD">
            <w:pPr>
              <w:spacing w:line="259" w:lineRule="auto"/>
              <w:jc w:val="center"/>
              <w:rPr>
                <w:rFonts w:ascii="Open Sans Light" w:eastAsia="Times New Roman" w:hAnsi="Open Sans Light" w:cs="Open Sans Light"/>
                <w:b/>
                <w:bCs/>
              </w:rPr>
            </w:pPr>
            <w:r>
              <w:rPr>
                <w:rFonts w:ascii="Open Sans Light" w:eastAsia="Times New Roman" w:hAnsi="Open Sans Light" w:cs="Open Sans Light"/>
                <w:b/>
                <w:bCs/>
              </w:rPr>
              <w:t xml:space="preserve">298 </w:t>
            </w:r>
            <w:r w:rsidRPr="00445E95">
              <w:rPr>
                <w:rFonts w:ascii="Open Sans Light" w:eastAsia="Times New Roman" w:hAnsi="Open Sans Light" w:cs="Open Sans Light"/>
                <w:b/>
                <w:bCs/>
              </w:rPr>
              <w:t>elever</w:t>
            </w:r>
          </w:p>
        </w:tc>
        <w:tc>
          <w:tcPr>
            <w:tcW w:w="850" w:type="dxa"/>
          </w:tcPr>
          <w:p w14:paraId="07387E8E" w14:textId="77777777" w:rsidR="001A705C" w:rsidRPr="00445E95" w:rsidRDefault="001A705C" w:rsidP="006C14D0">
            <w:pPr>
              <w:jc w:val="center"/>
              <w:rPr>
                <w:rFonts w:ascii="Open Sans Light" w:eastAsia="Times New Roman" w:hAnsi="Open Sans Light" w:cs="Open Sans Light"/>
                <w:b/>
                <w:bCs/>
              </w:rPr>
            </w:pPr>
            <w:r>
              <w:rPr>
                <w:rFonts w:ascii="Open Sans Light" w:eastAsia="Times New Roman" w:hAnsi="Open Sans Light" w:cs="Open Sans Light"/>
                <w:b/>
                <w:bCs/>
              </w:rPr>
              <w:t xml:space="preserve">169 </w:t>
            </w:r>
            <w:r w:rsidRPr="00445E95">
              <w:rPr>
                <w:rFonts w:ascii="Open Sans Light" w:eastAsia="Times New Roman" w:hAnsi="Open Sans Light" w:cs="Open Sans Light"/>
                <w:b/>
                <w:bCs/>
              </w:rPr>
              <w:t>elever</w:t>
            </w:r>
          </w:p>
        </w:tc>
        <w:tc>
          <w:tcPr>
            <w:tcW w:w="1418" w:type="dxa"/>
          </w:tcPr>
          <w:p w14:paraId="1D5BAF75" w14:textId="77777777" w:rsidR="001A705C" w:rsidRPr="00445E95" w:rsidRDefault="001A705C" w:rsidP="00676422">
            <w:pPr>
              <w:jc w:val="center"/>
              <w:rPr>
                <w:rFonts w:ascii="Open Sans Light" w:eastAsia="Times New Roman" w:hAnsi="Open Sans Light" w:cs="Open Sans Light"/>
                <w:b/>
                <w:bCs/>
              </w:rPr>
            </w:pPr>
            <w:r>
              <w:rPr>
                <w:rFonts w:ascii="Open Sans Light" w:eastAsia="Times New Roman" w:hAnsi="Open Sans Light" w:cs="Open Sans Light"/>
                <w:b/>
                <w:bCs/>
              </w:rPr>
              <w:t>202</w:t>
            </w:r>
          </w:p>
          <w:p w14:paraId="6166D2E0" w14:textId="77777777" w:rsidR="001A705C" w:rsidRPr="00445E95" w:rsidRDefault="001A705C"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 xml:space="preserve">elever </w:t>
            </w:r>
          </w:p>
        </w:tc>
        <w:tc>
          <w:tcPr>
            <w:tcW w:w="2428" w:type="dxa"/>
          </w:tcPr>
          <w:p w14:paraId="40B4BE21" w14:textId="77777777" w:rsidR="001A705C" w:rsidRPr="00445E95" w:rsidRDefault="001A705C" w:rsidP="019EF3DD">
            <w:pPr>
              <w:rPr>
                <w:rFonts w:ascii="Open Sans Light" w:eastAsia="Times New Roman" w:hAnsi="Open Sans Light" w:cs="Open Sans Light"/>
                <w:b/>
                <w:bCs/>
              </w:rPr>
            </w:pPr>
          </w:p>
        </w:tc>
      </w:tr>
    </w:tbl>
    <w:p w14:paraId="1744A90D" w14:textId="77777777" w:rsidR="00773442" w:rsidRDefault="787AC7DF" w:rsidP="019EF3DD">
      <w:r w:rsidRPr="19B5C4EF">
        <w:rPr>
          <w:rFonts w:ascii="Open Sans Light" w:eastAsia="Times New Roman" w:hAnsi="Open Sans Light" w:cs="Open Sans Light"/>
        </w:rPr>
        <w:t xml:space="preserve">Totalt antal elever: </w:t>
      </w:r>
      <w:r w:rsidR="001A705C" w:rsidRPr="19B5C4EF">
        <w:rPr>
          <w:rFonts w:ascii="Open Sans Light" w:eastAsia="Times New Roman" w:hAnsi="Open Sans Light" w:cs="Open Sans Light"/>
        </w:rPr>
        <w:t>8</w:t>
      </w:r>
      <w:r w:rsidR="5F48DA6F" w:rsidRPr="19B5C4EF">
        <w:rPr>
          <w:rFonts w:ascii="Open Sans Light" w:eastAsia="Times New Roman" w:hAnsi="Open Sans Light" w:cs="Open Sans Light"/>
        </w:rPr>
        <w:t>66</w:t>
      </w:r>
      <w:r w:rsidR="00773442">
        <w:br/>
      </w:r>
    </w:p>
    <w:p w14:paraId="401605CE" w14:textId="77777777" w:rsidR="00C67630" w:rsidRPr="00445E95" w:rsidRDefault="0C164AFA" w:rsidP="019EF3DD">
      <w:pPr>
        <w:rPr>
          <w:rFonts w:ascii="Open Sans Light" w:eastAsia="Times New Roman" w:hAnsi="Open Sans Light" w:cs="Open Sans Light"/>
        </w:rPr>
      </w:pPr>
      <w:r>
        <w:br/>
      </w:r>
      <w:r w:rsidR="6019EE16" w:rsidRPr="19B5C4EF">
        <w:rPr>
          <w:rFonts w:ascii="Open Sans Light" w:eastAsia="Georgia" w:hAnsi="Open Sans Light" w:cs="Open Sans Light"/>
          <w:b/>
          <w:bCs/>
        </w:rPr>
        <w:t>Fritidsgårdar</w:t>
      </w:r>
    </w:p>
    <w:tbl>
      <w:tblPr>
        <w:tblStyle w:val="Tabellrutnt"/>
        <w:tblW w:w="10485" w:type="dxa"/>
        <w:jc w:val="center"/>
        <w:tblLayout w:type="fixed"/>
        <w:tblLook w:val="06A0" w:firstRow="1" w:lastRow="0" w:firstColumn="1" w:lastColumn="0" w:noHBand="1" w:noVBand="1"/>
      </w:tblPr>
      <w:tblGrid>
        <w:gridCol w:w="1125"/>
        <w:gridCol w:w="1280"/>
        <w:gridCol w:w="1075"/>
        <w:gridCol w:w="975"/>
        <w:gridCol w:w="945"/>
        <w:gridCol w:w="735"/>
        <w:gridCol w:w="945"/>
        <w:gridCol w:w="1137"/>
        <w:gridCol w:w="1134"/>
        <w:gridCol w:w="1134"/>
      </w:tblGrid>
      <w:tr w:rsidR="00463EA5" w:rsidRPr="00445E95" w14:paraId="4712086F" w14:textId="77777777" w:rsidTr="00463EA5">
        <w:trPr>
          <w:trHeight w:val="480"/>
          <w:jc w:val="center"/>
        </w:trPr>
        <w:tc>
          <w:tcPr>
            <w:tcW w:w="1125" w:type="dxa"/>
          </w:tcPr>
          <w:p w14:paraId="27E97E83" w14:textId="77777777" w:rsidR="00463EA5" w:rsidRPr="00445E95" w:rsidRDefault="00463EA5" w:rsidP="019EF3DD">
            <w:pPr>
              <w:jc w:val="center"/>
              <w:rPr>
                <w:rFonts w:ascii="Open Sans Light" w:eastAsia="Times New Roman" w:hAnsi="Open Sans Light" w:cs="Open Sans Light"/>
              </w:rPr>
            </w:pPr>
          </w:p>
        </w:tc>
        <w:tc>
          <w:tcPr>
            <w:tcW w:w="1280" w:type="dxa"/>
          </w:tcPr>
          <w:p w14:paraId="43A736CA"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Fröslunda</w:t>
            </w:r>
          </w:p>
        </w:tc>
        <w:tc>
          <w:tcPr>
            <w:tcW w:w="1075" w:type="dxa"/>
          </w:tcPr>
          <w:p w14:paraId="00EDBD00"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Palatzet</w:t>
            </w:r>
          </w:p>
        </w:tc>
        <w:tc>
          <w:tcPr>
            <w:tcW w:w="975" w:type="dxa"/>
          </w:tcPr>
          <w:p w14:paraId="3B7865C4"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Guif</w:t>
            </w:r>
          </w:p>
        </w:tc>
        <w:tc>
          <w:tcPr>
            <w:tcW w:w="945" w:type="dxa"/>
          </w:tcPr>
          <w:p w14:paraId="14E4F5F6"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Nyfors</w:t>
            </w:r>
          </w:p>
        </w:tc>
        <w:tc>
          <w:tcPr>
            <w:tcW w:w="735" w:type="dxa"/>
          </w:tcPr>
          <w:p w14:paraId="2EBC9092"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Årby</w:t>
            </w:r>
          </w:p>
        </w:tc>
        <w:tc>
          <w:tcPr>
            <w:tcW w:w="945" w:type="dxa"/>
          </w:tcPr>
          <w:p w14:paraId="1302FF58" w14:textId="77777777" w:rsidR="00463EA5" w:rsidRPr="00445E95" w:rsidRDefault="002B4D75" w:rsidP="019EF3DD">
            <w:pPr>
              <w:jc w:val="center"/>
              <w:rPr>
                <w:rFonts w:ascii="Open Sans Light" w:eastAsia="Times New Roman" w:hAnsi="Open Sans Light" w:cs="Open Sans Light"/>
              </w:rPr>
            </w:pPr>
            <w:r>
              <w:rPr>
                <w:rFonts w:ascii="Open Sans Light" w:eastAsia="Times New Roman" w:hAnsi="Open Sans Light" w:cs="Open Sans Light"/>
              </w:rPr>
              <w:t>Lagersberg</w:t>
            </w:r>
          </w:p>
        </w:tc>
        <w:tc>
          <w:tcPr>
            <w:tcW w:w="1137" w:type="dxa"/>
          </w:tcPr>
          <w:p w14:paraId="750A7F53"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Verkstan</w:t>
            </w:r>
          </w:p>
        </w:tc>
        <w:tc>
          <w:tcPr>
            <w:tcW w:w="1134" w:type="dxa"/>
          </w:tcPr>
          <w:p w14:paraId="2EC38160" w14:textId="77777777" w:rsidR="00463EA5" w:rsidRPr="00463EA5" w:rsidRDefault="002B4D75" w:rsidP="019EF3DD">
            <w:pPr>
              <w:jc w:val="center"/>
              <w:rPr>
                <w:rFonts w:ascii="Open Sans Light" w:eastAsia="Times New Roman" w:hAnsi="Open Sans Light" w:cs="Open Sans Light"/>
              </w:rPr>
            </w:pPr>
            <w:r>
              <w:rPr>
                <w:rFonts w:ascii="Open Sans Light" w:eastAsia="Times New Roman" w:hAnsi="Open Sans Light" w:cs="Open Sans Light"/>
              </w:rPr>
              <w:t>Sommar</w:t>
            </w:r>
            <w:r w:rsidR="00940F88">
              <w:rPr>
                <w:rFonts w:ascii="Open Sans Light" w:eastAsia="Times New Roman" w:hAnsi="Open Sans Light" w:cs="Open Sans Light"/>
              </w:rPr>
              <w:t>-</w:t>
            </w:r>
            <w:r>
              <w:rPr>
                <w:rFonts w:ascii="Open Sans Light" w:eastAsia="Times New Roman" w:hAnsi="Open Sans Light" w:cs="Open Sans Light"/>
              </w:rPr>
              <w:t>läger</w:t>
            </w:r>
          </w:p>
        </w:tc>
        <w:tc>
          <w:tcPr>
            <w:tcW w:w="1134" w:type="dxa"/>
          </w:tcPr>
          <w:p w14:paraId="1D46FAD9" w14:textId="77777777" w:rsidR="00463EA5" w:rsidRPr="00445E95" w:rsidRDefault="00463EA5"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Totalt:</w:t>
            </w:r>
          </w:p>
        </w:tc>
      </w:tr>
      <w:tr w:rsidR="00463EA5" w:rsidRPr="00445E95" w14:paraId="79D63731" w14:textId="77777777" w:rsidTr="00463EA5">
        <w:trPr>
          <w:jc w:val="center"/>
        </w:trPr>
        <w:tc>
          <w:tcPr>
            <w:tcW w:w="1125" w:type="dxa"/>
          </w:tcPr>
          <w:p w14:paraId="19DA6D9B"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Tjej-</w:t>
            </w:r>
          </w:p>
          <w:p w14:paraId="6BABA0A2"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grupp</w:t>
            </w:r>
          </w:p>
        </w:tc>
        <w:tc>
          <w:tcPr>
            <w:tcW w:w="1280" w:type="dxa"/>
          </w:tcPr>
          <w:p w14:paraId="323E5213" w14:textId="77777777" w:rsidR="00463EA5" w:rsidRPr="00445E95" w:rsidRDefault="00463EA5" w:rsidP="019EF3DD">
            <w:pPr>
              <w:jc w:val="center"/>
              <w:rPr>
                <w:rFonts w:ascii="Open Sans Light" w:eastAsia="Times New Roman" w:hAnsi="Open Sans Light" w:cs="Open Sans Light"/>
              </w:rPr>
            </w:pPr>
          </w:p>
        </w:tc>
        <w:tc>
          <w:tcPr>
            <w:tcW w:w="1075" w:type="dxa"/>
          </w:tcPr>
          <w:p w14:paraId="1BDF7A0C" w14:textId="77777777" w:rsidR="00463EA5" w:rsidRPr="00445E95" w:rsidRDefault="00463EA5" w:rsidP="019EF3DD">
            <w:pPr>
              <w:jc w:val="center"/>
              <w:rPr>
                <w:rFonts w:ascii="Open Sans Light" w:eastAsia="Times New Roman" w:hAnsi="Open Sans Light" w:cs="Open Sans Light"/>
              </w:rPr>
            </w:pPr>
          </w:p>
        </w:tc>
        <w:tc>
          <w:tcPr>
            <w:tcW w:w="975" w:type="dxa"/>
          </w:tcPr>
          <w:p w14:paraId="6759DB59"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73</w:t>
            </w:r>
          </w:p>
        </w:tc>
        <w:tc>
          <w:tcPr>
            <w:tcW w:w="945" w:type="dxa"/>
          </w:tcPr>
          <w:p w14:paraId="7D40DFFC" w14:textId="77777777" w:rsidR="00463EA5" w:rsidRPr="00445E95" w:rsidRDefault="00463EA5" w:rsidP="019EF3DD">
            <w:pPr>
              <w:jc w:val="center"/>
              <w:rPr>
                <w:rFonts w:ascii="Open Sans Light" w:eastAsia="Times New Roman" w:hAnsi="Open Sans Light" w:cs="Open Sans Light"/>
              </w:rPr>
            </w:pPr>
          </w:p>
        </w:tc>
        <w:tc>
          <w:tcPr>
            <w:tcW w:w="735" w:type="dxa"/>
          </w:tcPr>
          <w:p w14:paraId="3CDDD403" w14:textId="77777777" w:rsidR="00463EA5" w:rsidRPr="00445E95" w:rsidRDefault="007D7A58" w:rsidP="019EF3DD">
            <w:pPr>
              <w:jc w:val="center"/>
              <w:rPr>
                <w:rFonts w:ascii="Open Sans Light" w:eastAsia="Times New Roman" w:hAnsi="Open Sans Light" w:cs="Open Sans Light"/>
              </w:rPr>
            </w:pPr>
            <w:r>
              <w:rPr>
                <w:rFonts w:ascii="Open Sans Light" w:eastAsia="Times New Roman" w:hAnsi="Open Sans Light" w:cs="Open Sans Light"/>
              </w:rPr>
              <w:t>18</w:t>
            </w:r>
          </w:p>
        </w:tc>
        <w:tc>
          <w:tcPr>
            <w:tcW w:w="945" w:type="dxa"/>
          </w:tcPr>
          <w:p w14:paraId="251B4E88" w14:textId="77777777" w:rsidR="00463EA5" w:rsidRPr="00445E95" w:rsidRDefault="00463EA5" w:rsidP="019EF3DD">
            <w:pPr>
              <w:jc w:val="center"/>
              <w:rPr>
                <w:rFonts w:ascii="Open Sans Light" w:eastAsia="Times New Roman" w:hAnsi="Open Sans Light" w:cs="Open Sans Light"/>
              </w:rPr>
            </w:pPr>
          </w:p>
        </w:tc>
        <w:tc>
          <w:tcPr>
            <w:tcW w:w="1137" w:type="dxa"/>
          </w:tcPr>
          <w:p w14:paraId="23A09046" w14:textId="77777777" w:rsidR="00463EA5" w:rsidRPr="00445E95" w:rsidRDefault="00463EA5" w:rsidP="019EF3DD">
            <w:pPr>
              <w:jc w:val="center"/>
              <w:rPr>
                <w:rFonts w:ascii="Open Sans Light" w:eastAsia="Times New Roman" w:hAnsi="Open Sans Light" w:cs="Open Sans Light"/>
              </w:rPr>
            </w:pPr>
          </w:p>
        </w:tc>
        <w:tc>
          <w:tcPr>
            <w:tcW w:w="1134" w:type="dxa"/>
          </w:tcPr>
          <w:p w14:paraId="61CB913D" w14:textId="77777777" w:rsidR="00463EA5" w:rsidRPr="00463EA5" w:rsidRDefault="002B4D75" w:rsidP="019EF3DD">
            <w:pPr>
              <w:jc w:val="center"/>
              <w:rPr>
                <w:rFonts w:ascii="Open Sans Light" w:eastAsia="Times New Roman" w:hAnsi="Open Sans Light" w:cs="Open Sans Light"/>
              </w:rPr>
            </w:pPr>
            <w:r>
              <w:rPr>
                <w:rFonts w:ascii="Open Sans Light" w:eastAsia="Times New Roman" w:hAnsi="Open Sans Light" w:cs="Open Sans Light"/>
              </w:rPr>
              <w:t>9</w:t>
            </w:r>
          </w:p>
        </w:tc>
        <w:tc>
          <w:tcPr>
            <w:tcW w:w="1134" w:type="dxa"/>
          </w:tcPr>
          <w:p w14:paraId="598FB9C2" w14:textId="77777777" w:rsidR="00463EA5" w:rsidRPr="00445E95" w:rsidRDefault="00D30D47" w:rsidP="019EF3DD">
            <w:pPr>
              <w:jc w:val="center"/>
              <w:rPr>
                <w:rFonts w:ascii="Open Sans Light" w:eastAsia="Times New Roman" w:hAnsi="Open Sans Light" w:cs="Open Sans Light"/>
                <w:b/>
                <w:bCs/>
              </w:rPr>
            </w:pPr>
            <w:r>
              <w:rPr>
                <w:rFonts w:ascii="Open Sans Light" w:eastAsia="Times New Roman" w:hAnsi="Open Sans Light" w:cs="Open Sans Light"/>
                <w:b/>
                <w:bCs/>
              </w:rPr>
              <w:t>10</w:t>
            </w:r>
            <w:r w:rsidR="002B4D75">
              <w:rPr>
                <w:rFonts w:ascii="Open Sans Light" w:eastAsia="Times New Roman" w:hAnsi="Open Sans Light" w:cs="Open Sans Light"/>
                <w:b/>
                <w:bCs/>
              </w:rPr>
              <w:t>0</w:t>
            </w:r>
          </w:p>
        </w:tc>
      </w:tr>
      <w:tr w:rsidR="00463EA5" w:rsidRPr="00445E95" w14:paraId="66E10245" w14:textId="77777777" w:rsidTr="00463EA5">
        <w:trPr>
          <w:jc w:val="center"/>
        </w:trPr>
        <w:tc>
          <w:tcPr>
            <w:tcW w:w="1125" w:type="dxa"/>
          </w:tcPr>
          <w:p w14:paraId="2A104C56"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Kill-</w:t>
            </w:r>
          </w:p>
          <w:p w14:paraId="4E4D4AB2"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grupp</w:t>
            </w:r>
          </w:p>
        </w:tc>
        <w:tc>
          <w:tcPr>
            <w:tcW w:w="1280" w:type="dxa"/>
          </w:tcPr>
          <w:p w14:paraId="06376523"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6</w:t>
            </w:r>
          </w:p>
        </w:tc>
        <w:tc>
          <w:tcPr>
            <w:tcW w:w="1075" w:type="dxa"/>
          </w:tcPr>
          <w:p w14:paraId="162F945C" w14:textId="77777777" w:rsidR="00463EA5" w:rsidRPr="00445E95" w:rsidRDefault="00463EA5" w:rsidP="019EF3DD">
            <w:pPr>
              <w:jc w:val="center"/>
              <w:rPr>
                <w:rFonts w:ascii="Open Sans Light" w:eastAsia="Times New Roman" w:hAnsi="Open Sans Light" w:cs="Open Sans Light"/>
              </w:rPr>
            </w:pPr>
          </w:p>
        </w:tc>
        <w:tc>
          <w:tcPr>
            <w:tcW w:w="975" w:type="dxa"/>
          </w:tcPr>
          <w:p w14:paraId="3A5B3A14"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39</w:t>
            </w:r>
          </w:p>
        </w:tc>
        <w:tc>
          <w:tcPr>
            <w:tcW w:w="945" w:type="dxa"/>
          </w:tcPr>
          <w:p w14:paraId="58CFF4FE" w14:textId="77777777" w:rsidR="00463EA5" w:rsidRPr="00445E95" w:rsidRDefault="00463EA5" w:rsidP="019EF3DD">
            <w:pPr>
              <w:jc w:val="center"/>
              <w:rPr>
                <w:rFonts w:ascii="Open Sans Light" w:eastAsia="Times New Roman" w:hAnsi="Open Sans Light" w:cs="Open Sans Light"/>
              </w:rPr>
            </w:pPr>
          </w:p>
        </w:tc>
        <w:tc>
          <w:tcPr>
            <w:tcW w:w="735" w:type="dxa"/>
          </w:tcPr>
          <w:p w14:paraId="3CF6AB69" w14:textId="77777777" w:rsidR="00463EA5" w:rsidRPr="00445E95" w:rsidRDefault="00463EA5" w:rsidP="019EF3DD">
            <w:pPr>
              <w:jc w:val="center"/>
              <w:rPr>
                <w:rFonts w:ascii="Open Sans Light" w:eastAsia="Times New Roman" w:hAnsi="Open Sans Light" w:cs="Open Sans Light"/>
              </w:rPr>
            </w:pPr>
          </w:p>
        </w:tc>
        <w:tc>
          <w:tcPr>
            <w:tcW w:w="945" w:type="dxa"/>
          </w:tcPr>
          <w:p w14:paraId="5E1AADA4" w14:textId="77777777" w:rsidR="00463EA5" w:rsidRPr="00445E95" w:rsidRDefault="00463EA5" w:rsidP="019EF3DD">
            <w:pPr>
              <w:jc w:val="center"/>
              <w:rPr>
                <w:rFonts w:ascii="Open Sans Light" w:eastAsia="Times New Roman" w:hAnsi="Open Sans Light" w:cs="Open Sans Light"/>
              </w:rPr>
            </w:pPr>
          </w:p>
        </w:tc>
        <w:tc>
          <w:tcPr>
            <w:tcW w:w="1137" w:type="dxa"/>
          </w:tcPr>
          <w:p w14:paraId="408445E5" w14:textId="77777777" w:rsidR="00463EA5" w:rsidRPr="00445E95" w:rsidRDefault="00463EA5" w:rsidP="019EF3DD">
            <w:pPr>
              <w:jc w:val="center"/>
              <w:rPr>
                <w:rFonts w:ascii="Open Sans Light" w:eastAsia="Times New Roman" w:hAnsi="Open Sans Light" w:cs="Open Sans Light"/>
              </w:rPr>
            </w:pPr>
          </w:p>
        </w:tc>
        <w:tc>
          <w:tcPr>
            <w:tcW w:w="1134" w:type="dxa"/>
          </w:tcPr>
          <w:p w14:paraId="2D7A2973" w14:textId="77777777" w:rsidR="00463EA5" w:rsidRPr="00463EA5" w:rsidRDefault="00463EA5" w:rsidP="019EF3DD">
            <w:pPr>
              <w:jc w:val="center"/>
              <w:rPr>
                <w:rFonts w:ascii="Open Sans Light" w:eastAsia="Times New Roman" w:hAnsi="Open Sans Light" w:cs="Open Sans Light"/>
              </w:rPr>
            </w:pPr>
          </w:p>
        </w:tc>
        <w:tc>
          <w:tcPr>
            <w:tcW w:w="1134" w:type="dxa"/>
          </w:tcPr>
          <w:p w14:paraId="4294F0A7" w14:textId="77777777" w:rsidR="00463EA5" w:rsidRPr="00445E95" w:rsidRDefault="00D30D47" w:rsidP="019EF3DD">
            <w:pPr>
              <w:jc w:val="center"/>
              <w:rPr>
                <w:rFonts w:ascii="Open Sans Light" w:eastAsia="Times New Roman" w:hAnsi="Open Sans Light" w:cs="Open Sans Light"/>
                <w:b/>
                <w:bCs/>
              </w:rPr>
            </w:pPr>
            <w:r>
              <w:rPr>
                <w:rFonts w:ascii="Open Sans Light" w:eastAsia="Times New Roman" w:hAnsi="Open Sans Light" w:cs="Open Sans Light"/>
                <w:b/>
                <w:bCs/>
              </w:rPr>
              <w:t>45</w:t>
            </w:r>
          </w:p>
        </w:tc>
      </w:tr>
      <w:tr w:rsidR="00463EA5" w:rsidRPr="00445E95" w14:paraId="37B38B02" w14:textId="77777777" w:rsidTr="00463EA5">
        <w:trPr>
          <w:jc w:val="center"/>
        </w:trPr>
        <w:tc>
          <w:tcPr>
            <w:tcW w:w="1125" w:type="dxa"/>
          </w:tcPr>
          <w:p w14:paraId="6120F578"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HBTQ+</w:t>
            </w:r>
          </w:p>
          <w:p w14:paraId="4875E5B8"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grupp</w:t>
            </w:r>
          </w:p>
          <w:p w14:paraId="6DFA979C" w14:textId="77777777" w:rsidR="00463EA5" w:rsidRPr="00445E95" w:rsidRDefault="00463EA5" w:rsidP="019EF3DD">
            <w:pPr>
              <w:jc w:val="center"/>
              <w:rPr>
                <w:rFonts w:ascii="Open Sans Light" w:eastAsia="Times New Roman" w:hAnsi="Open Sans Light" w:cs="Open Sans Light"/>
              </w:rPr>
            </w:pPr>
          </w:p>
        </w:tc>
        <w:tc>
          <w:tcPr>
            <w:tcW w:w="1280" w:type="dxa"/>
          </w:tcPr>
          <w:p w14:paraId="41973EB9" w14:textId="77777777" w:rsidR="00463EA5" w:rsidRPr="00445E95" w:rsidRDefault="00463EA5" w:rsidP="019EF3DD">
            <w:pPr>
              <w:jc w:val="center"/>
              <w:rPr>
                <w:rFonts w:ascii="Open Sans Light" w:eastAsia="Times New Roman" w:hAnsi="Open Sans Light" w:cs="Open Sans Light"/>
              </w:rPr>
            </w:pPr>
          </w:p>
        </w:tc>
        <w:tc>
          <w:tcPr>
            <w:tcW w:w="1075" w:type="dxa"/>
          </w:tcPr>
          <w:p w14:paraId="624E0D35" w14:textId="77777777" w:rsidR="00463EA5" w:rsidRPr="00445E95" w:rsidRDefault="00463EA5" w:rsidP="019EF3DD">
            <w:pPr>
              <w:jc w:val="center"/>
              <w:rPr>
                <w:rFonts w:ascii="Open Sans Light" w:eastAsia="Times New Roman" w:hAnsi="Open Sans Light" w:cs="Open Sans Light"/>
              </w:rPr>
            </w:pPr>
          </w:p>
        </w:tc>
        <w:tc>
          <w:tcPr>
            <w:tcW w:w="975" w:type="dxa"/>
          </w:tcPr>
          <w:p w14:paraId="675D8776" w14:textId="77777777" w:rsidR="00463EA5" w:rsidRPr="00445E95" w:rsidRDefault="00463EA5" w:rsidP="019EF3DD">
            <w:pPr>
              <w:jc w:val="center"/>
              <w:rPr>
                <w:rFonts w:ascii="Open Sans Light" w:eastAsia="Times New Roman" w:hAnsi="Open Sans Light" w:cs="Open Sans Light"/>
              </w:rPr>
            </w:pPr>
          </w:p>
        </w:tc>
        <w:tc>
          <w:tcPr>
            <w:tcW w:w="945" w:type="dxa"/>
          </w:tcPr>
          <w:p w14:paraId="0A22B893" w14:textId="77777777" w:rsidR="00463EA5" w:rsidRPr="00445E95" w:rsidRDefault="00463EA5" w:rsidP="019EF3DD">
            <w:pPr>
              <w:jc w:val="center"/>
              <w:rPr>
                <w:rFonts w:ascii="Open Sans Light" w:eastAsia="Times New Roman" w:hAnsi="Open Sans Light" w:cs="Open Sans Light"/>
              </w:rPr>
            </w:pPr>
          </w:p>
        </w:tc>
        <w:tc>
          <w:tcPr>
            <w:tcW w:w="735" w:type="dxa"/>
          </w:tcPr>
          <w:p w14:paraId="710F98CB" w14:textId="77777777" w:rsidR="00463EA5" w:rsidRPr="00445E95" w:rsidRDefault="00463EA5" w:rsidP="019EF3DD">
            <w:pPr>
              <w:jc w:val="center"/>
              <w:rPr>
                <w:rFonts w:ascii="Open Sans Light" w:eastAsia="Times New Roman" w:hAnsi="Open Sans Light" w:cs="Open Sans Light"/>
              </w:rPr>
            </w:pPr>
          </w:p>
        </w:tc>
        <w:tc>
          <w:tcPr>
            <w:tcW w:w="945" w:type="dxa"/>
          </w:tcPr>
          <w:p w14:paraId="7E65A931" w14:textId="77777777" w:rsidR="00463EA5" w:rsidRPr="00445E95" w:rsidRDefault="00463EA5" w:rsidP="019EF3DD">
            <w:pPr>
              <w:jc w:val="center"/>
              <w:rPr>
                <w:rFonts w:ascii="Open Sans Light" w:eastAsia="Times New Roman" w:hAnsi="Open Sans Light" w:cs="Open Sans Light"/>
              </w:rPr>
            </w:pPr>
          </w:p>
        </w:tc>
        <w:tc>
          <w:tcPr>
            <w:tcW w:w="1137" w:type="dxa"/>
          </w:tcPr>
          <w:p w14:paraId="1D18A9F9" w14:textId="77777777" w:rsidR="00463EA5" w:rsidRPr="00445E95" w:rsidRDefault="00B82ED8" w:rsidP="019EF3DD">
            <w:pPr>
              <w:jc w:val="center"/>
              <w:rPr>
                <w:rFonts w:ascii="Open Sans Light" w:eastAsia="Times New Roman" w:hAnsi="Open Sans Light" w:cs="Open Sans Light"/>
              </w:rPr>
            </w:pPr>
            <w:r>
              <w:rPr>
                <w:rFonts w:ascii="Open Sans Light" w:eastAsia="Times New Roman" w:hAnsi="Open Sans Light" w:cs="Open Sans Light"/>
              </w:rPr>
              <w:t>69</w:t>
            </w:r>
          </w:p>
        </w:tc>
        <w:tc>
          <w:tcPr>
            <w:tcW w:w="1134" w:type="dxa"/>
          </w:tcPr>
          <w:p w14:paraId="563D81F5" w14:textId="77777777" w:rsidR="00463EA5" w:rsidRPr="00445E95" w:rsidRDefault="00463EA5" w:rsidP="019EF3DD">
            <w:pPr>
              <w:jc w:val="center"/>
              <w:rPr>
                <w:rFonts w:ascii="Open Sans Light" w:eastAsia="Times New Roman" w:hAnsi="Open Sans Light" w:cs="Open Sans Light"/>
                <w:b/>
                <w:bCs/>
              </w:rPr>
            </w:pPr>
          </w:p>
        </w:tc>
        <w:tc>
          <w:tcPr>
            <w:tcW w:w="1134" w:type="dxa"/>
          </w:tcPr>
          <w:p w14:paraId="10AF7F4E" w14:textId="77777777" w:rsidR="00463EA5" w:rsidRPr="00445E95" w:rsidRDefault="00874D72" w:rsidP="019EF3DD">
            <w:pPr>
              <w:jc w:val="center"/>
              <w:rPr>
                <w:rFonts w:ascii="Open Sans Light" w:eastAsia="Times New Roman" w:hAnsi="Open Sans Light" w:cs="Open Sans Light"/>
                <w:b/>
                <w:bCs/>
              </w:rPr>
            </w:pPr>
            <w:r>
              <w:rPr>
                <w:rFonts w:ascii="Open Sans Light" w:eastAsia="Times New Roman" w:hAnsi="Open Sans Light" w:cs="Open Sans Light"/>
                <w:b/>
                <w:bCs/>
              </w:rPr>
              <w:t>69</w:t>
            </w:r>
          </w:p>
        </w:tc>
      </w:tr>
      <w:tr w:rsidR="00463EA5" w:rsidRPr="00445E95" w14:paraId="6DF17B56" w14:textId="77777777" w:rsidTr="00463EA5">
        <w:trPr>
          <w:trHeight w:val="735"/>
          <w:jc w:val="center"/>
        </w:trPr>
        <w:tc>
          <w:tcPr>
            <w:tcW w:w="1125" w:type="dxa"/>
          </w:tcPr>
          <w:p w14:paraId="7DE8A3FD"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Mix-</w:t>
            </w:r>
          </w:p>
          <w:p w14:paraId="60E82010" w14:textId="77777777" w:rsidR="00463EA5" w:rsidRPr="00445E95" w:rsidRDefault="00463EA5" w:rsidP="019EF3DD">
            <w:pPr>
              <w:jc w:val="center"/>
              <w:rPr>
                <w:rFonts w:ascii="Open Sans Light" w:eastAsia="Times New Roman" w:hAnsi="Open Sans Light" w:cs="Open Sans Light"/>
              </w:rPr>
            </w:pPr>
            <w:r w:rsidRPr="00445E95">
              <w:rPr>
                <w:rFonts w:ascii="Open Sans Light" w:eastAsia="Times New Roman" w:hAnsi="Open Sans Light" w:cs="Open Sans Light"/>
              </w:rPr>
              <w:t>grupp</w:t>
            </w:r>
          </w:p>
        </w:tc>
        <w:tc>
          <w:tcPr>
            <w:tcW w:w="1280" w:type="dxa"/>
          </w:tcPr>
          <w:p w14:paraId="4422E918"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20</w:t>
            </w:r>
          </w:p>
        </w:tc>
        <w:tc>
          <w:tcPr>
            <w:tcW w:w="1075" w:type="dxa"/>
          </w:tcPr>
          <w:p w14:paraId="0A550B0C"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27</w:t>
            </w:r>
          </w:p>
        </w:tc>
        <w:tc>
          <w:tcPr>
            <w:tcW w:w="975" w:type="dxa"/>
          </w:tcPr>
          <w:p w14:paraId="7B959037" w14:textId="77777777" w:rsidR="00463EA5" w:rsidRPr="00445E95" w:rsidRDefault="00463EA5" w:rsidP="019EF3DD">
            <w:pPr>
              <w:jc w:val="center"/>
              <w:rPr>
                <w:rFonts w:ascii="Open Sans Light" w:eastAsia="Times New Roman" w:hAnsi="Open Sans Light" w:cs="Open Sans Light"/>
              </w:rPr>
            </w:pPr>
          </w:p>
        </w:tc>
        <w:tc>
          <w:tcPr>
            <w:tcW w:w="945" w:type="dxa"/>
          </w:tcPr>
          <w:p w14:paraId="33CA8B69"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20</w:t>
            </w:r>
          </w:p>
        </w:tc>
        <w:tc>
          <w:tcPr>
            <w:tcW w:w="735" w:type="dxa"/>
          </w:tcPr>
          <w:p w14:paraId="7C5317AD"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9</w:t>
            </w:r>
          </w:p>
        </w:tc>
        <w:tc>
          <w:tcPr>
            <w:tcW w:w="945" w:type="dxa"/>
          </w:tcPr>
          <w:p w14:paraId="1AC05491" w14:textId="77777777" w:rsidR="00463EA5" w:rsidRPr="00445E95" w:rsidRDefault="002B4D75" w:rsidP="019EF3DD">
            <w:pPr>
              <w:jc w:val="center"/>
              <w:rPr>
                <w:rFonts w:ascii="Open Sans Light" w:eastAsia="Times New Roman" w:hAnsi="Open Sans Light" w:cs="Open Sans Light"/>
              </w:rPr>
            </w:pPr>
            <w:r>
              <w:rPr>
                <w:rFonts w:ascii="Open Sans Light" w:eastAsia="Times New Roman" w:hAnsi="Open Sans Light" w:cs="Open Sans Light"/>
              </w:rPr>
              <w:t>60</w:t>
            </w:r>
          </w:p>
        </w:tc>
        <w:tc>
          <w:tcPr>
            <w:tcW w:w="1137" w:type="dxa"/>
          </w:tcPr>
          <w:p w14:paraId="5F78F6F2" w14:textId="77777777" w:rsidR="00463EA5" w:rsidRPr="00445E95" w:rsidRDefault="006F5049" w:rsidP="019EF3DD">
            <w:pPr>
              <w:jc w:val="center"/>
              <w:rPr>
                <w:rFonts w:ascii="Open Sans Light" w:eastAsia="Times New Roman" w:hAnsi="Open Sans Light" w:cs="Open Sans Light"/>
              </w:rPr>
            </w:pPr>
            <w:r>
              <w:rPr>
                <w:rFonts w:ascii="Open Sans Light" w:eastAsia="Times New Roman" w:hAnsi="Open Sans Light" w:cs="Open Sans Light"/>
              </w:rPr>
              <w:t>39</w:t>
            </w:r>
          </w:p>
        </w:tc>
        <w:tc>
          <w:tcPr>
            <w:tcW w:w="1134" w:type="dxa"/>
          </w:tcPr>
          <w:p w14:paraId="3EA68B90" w14:textId="77777777" w:rsidR="00463EA5" w:rsidRPr="00445E95" w:rsidRDefault="00463EA5" w:rsidP="019EF3DD">
            <w:pPr>
              <w:jc w:val="center"/>
              <w:rPr>
                <w:rFonts w:ascii="Open Sans Light" w:eastAsia="Times New Roman" w:hAnsi="Open Sans Light" w:cs="Open Sans Light"/>
                <w:b/>
                <w:bCs/>
              </w:rPr>
            </w:pPr>
          </w:p>
        </w:tc>
        <w:tc>
          <w:tcPr>
            <w:tcW w:w="1134" w:type="dxa"/>
          </w:tcPr>
          <w:p w14:paraId="1644F180" w14:textId="77777777" w:rsidR="00463EA5" w:rsidRPr="00445E95" w:rsidRDefault="00D30D47" w:rsidP="019EF3DD">
            <w:pPr>
              <w:jc w:val="center"/>
              <w:rPr>
                <w:rFonts w:ascii="Open Sans Light" w:eastAsia="Times New Roman" w:hAnsi="Open Sans Light" w:cs="Open Sans Light"/>
                <w:b/>
                <w:bCs/>
              </w:rPr>
            </w:pPr>
            <w:r>
              <w:rPr>
                <w:rFonts w:ascii="Open Sans Light" w:eastAsia="Times New Roman" w:hAnsi="Open Sans Light" w:cs="Open Sans Light"/>
                <w:b/>
                <w:bCs/>
              </w:rPr>
              <w:t>1</w:t>
            </w:r>
            <w:r w:rsidR="002B4D75">
              <w:rPr>
                <w:rFonts w:ascii="Open Sans Light" w:eastAsia="Times New Roman" w:hAnsi="Open Sans Light" w:cs="Open Sans Light"/>
                <w:b/>
                <w:bCs/>
              </w:rPr>
              <w:t>75</w:t>
            </w:r>
          </w:p>
        </w:tc>
      </w:tr>
      <w:tr w:rsidR="00463EA5" w:rsidRPr="00445E95" w14:paraId="741D96D1" w14:textId="77777777" w:rsidTr="00463EA5">
        <w:trPr>
          <w:jc w:val="center"/>
        </w:trPr>
        <w:tc>
          <w:tcPr>
            <w:tcW w:w="1125" w:type="dxa"/>
          </w:tcPr>
          <w:p w14:paraId="64158927" w14:textId="77777777" w:rsidR="00463EA5" w:rsidRPr="00445E95" w:rsidRDefault="00463EA5"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Totalt:</w:t>
            </w:r>
          </w:p>
          <w:p w14:paraId="293B8133" w14:textId="77777777" w:rsidR="00463EA5" w:rsidRPr="00445E95" w:rsidRDefault="00463EA5" w:rsidP="019EF3DD">
            <w:pPr>
              <w:jc w:val="center"/>
              <w:rPr>
                <w:rFonts w:ascii="Open Sans Light" w:eastAsia="Times New Roman" w:hAnsi="Open Sans Light" w:cs="Open Sans Light"/>
                <w:b/>
                <w:bCs/>
              </w:rPr>
            </w:pPr>
          </w:p>
        </w:tc>
        <w:tc>
          <w:tcPr>
            <w:tcW w:w="1280" w:type="dxa"/>
          </w:tcPr>
          <w:p w14:paraId="6AD847CF"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26</w:t>
            </w:r>
          </w:p>
        </w:tc>
        <w:tc>
          <w:tcPr>
            <w:tcW w:w="1075" w:type="dxa"/>
          </w:tcPr>
          <w:p w14:paraId="0647B894"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27</w:t>
            </w:r>
          </w:p>
        </w:tc>
        <w:tc>
          <w:tcPr>
            <w:tcW w:w="975" w:type="dxa"/>
          </w:tcPr>
          <w:p w14:paraId="0880BA4B"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112</w:t>
            </w:r>
          </w:p>
        </w:tc>
        <w:tc>
          <w:tcPr>
            <w:tcW w:w="945" w:type="dxa"/>
          </w:tcPr>
          <w:p w14:paraId="4D778F62"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20</w:t>
            </w:r>
          </w:p>
        </w:tc>
        <w:tc>
          <w:tcPr>
            <w:tcW w:w="735" w:type="dxa"/>
          </w:tcPr>
          <w:p w14:paraId="7EC48F05"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27</w:t>
            </w:r>
          </w:p>
        </w:tc>
        <w:tc>
          <w:tcPr>
            <w:tcW w:w="945" w:type="dxa"/>
          </w:tcPr>
          <w:p w14:paraId="55AFACA6"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60</w:t>
            </w:r>
          </w:p>
        </w:tc>
        <w:tc>
          <w:tcPr>
            <w:tcW w:w="1137" w:type="dxa"/>
          </w:tcPr>
          <w:p w14:paraId="4F7F43A1"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108</w:t>
            </w:r>
          </w:p>
        </w:tc>
        <w:tc>
          <w:tcPr>
            <w:tcW w:w="1134" w:type="dxa"/>
          </w:tcPr>
          <w:p w14:paraId="605263D5" w14:textId="77777777" w:rsidR="00463EA5" w:rsidRPr="00445E95" w:rsidRDefault="00AB3A37" w:rsidP="019EF3DD">
            <w:pPr>
              <w:jc w:val="center"/>
              <w:rPr>
                <w:rFonts w:ascii="Open Sans Light" w:eastAsia="Times New Roman" w:hAnsi="Open Sans Light" w:cs="Open Sans Light"/>
                <w:b/>
                <w:bCs/>
              </w:rPr>
            </w:pPr>
            <w:r>
              <w:rPr>
                <w:rFonts w:ascii="Open Sans Light" w:eastAsia="Times New Roman" w:hAnsi="Open Sans Light" w:cs="Open Sans Light"/>
                <w:b/>
                <w:bCs/>
              </w:rPr>
              <w:t>9</w:t>
            </w:r>
          </w:p>
        </w:tc>
        <w:tc>
          <w:tcPr>
            <w:tcW w:w="1134" w:type="dxa"/>
          </w:tcPr>
          <w:p w14:paraId="53CCD53E" w14:textId="77777777" w:rsidR="00463EA5" w:rsidRPr="00445E95" w:rsidRDefault="00463EA5" w:rsidP="019EF3DD">
            <w:pPr>
              <w:jc w:val="center"/>
              <w:rPr>
                <w:rFonts w:ascii="Open Sans Light" w:eastAsia="Times New Roman" w:hAnsi="Open Sans Light" w:cs="Open Sans Light"/>
                <w:b/>
                <w:bCs/>
              </w:rPr>
            </w:pPr>
          </w:p>
        </w:tc>
      </w:tr>
    </w:tbl>
    <w:p w14:paraId="2E2FD453" w14:textId="77777777" w:rsidR="00275C83" w:rsidRDefault="17087D08" w:rsidP="019EF3DD">
      <w:pPr>
        <w:rPr>
          <w:rFonts w:ascii="Open Sans Light" w:hAnsi="Open Sans Light" w:cs="Open Sans Light"/>
          <w:sz w:val="20"/>
          <w:szCs w:val="20"/>
        </w:rPr>
      </w:pPr>
      <w:r w:rsidRPr="00445E95">
        <w:rPr>
          <w:rFonts w:ascii="Open Sans Light" w:eastAsia="Times New Roman" w:hAnsi="Open Sans Light" w:cs="Open Sans Light"/>
        </w:rPr>
        <w:t>Totalt antal ungdomar via fritidsgårdar</w:t>
      </w:r>
      <w:r w:rsidR="31E1EE91" w:rsidRPr="00445E95">
        <w:rPr>
          <w:rFonts w:ascii="Open Sans Light" w:eastAsia="Times New Roman" w:hAnsi="Open Sans Light" w:cs="Open Sans Light"/>
        </w:rPr>
        <w:t xml:space="preserve">: </w:t>
      </w:r>
      <w:r w:rsidR="002B4D75">
        <w:rPr>
          <w:rFonts w:ascii="Open Sans Light" w:eastAsia="Times New Roman" w:hAnsi="Open Sans Light" w:cs="Open Sans Light"/>
        </w:rPr>
        <w:t>3</w:t>
      </w:r>
      <w:r w:rsidR="00AB3A37">
        <w:rPr>
          <w:rFonts w:ascii="Open Sans Light" w:eastAsia="Times New Roman" w:hAnsi="Open Sans Light" w:cs="Open Sans Light"/>
        </w:rPr>
        <w:t>89</w:t>
      </w:r>
      <w:r w:rsidR="00BB10E1">
        <w:rPr>
          <w:rFonts w:ascii="Open Sans Light" w:hAnsi="Open Sans Light" w:cs="Open Sans Light"/>
          <w:sz w:val="20"/>
          <w:szCs w:val="20"/>
        </w:rPr>
        <w:br/>
      </w:r>
    </w:p>
    <w:p w14:paraId="7BF14C7D" w14:textId="77777777" w:rsidR="00CF510A" w:rsidRPr="00CF510A" w:rsidRDefault="00CF510A" w:rsidP="019EF3DD">
      <w:pPr>
        <w:rPr>
          <w:rFonts w:ascii="Open Sans Light" w:hAnsi="Open Sans Light" w:cs="Open Sans Light"/>
          <w:sz w:val="20"/>
          <w:szCs w:val="20"/>
        </w:rPr>
      </w:pPr>
    </w:p>
    <w:p w14:paraId="73105D87" w14:textId="77777777" w:rsidR="00C67630" w:rsidRPr="00143F6A" w:rsidRDefault="41BA3DD7" w:rsidP="019EF3DD">
      <w:pPr>
        <w:rPr>
          <w:rFonts w:ascii="Open Sans Light" w:eastAsia="Georgia" w:hAnsi="Open Sans Light" w:cs="Open Sans Light"/>
          <w:b/>
          <w:bCs/>
        </w:rPr>
      </w:pPr>
      <w:r w:rsidRPr="00143F6A">
        <w:rPr>
          <w:rFonts w:ascii="Open Sans Light" w:eastAsia="Georgia" w:hAnsi="Open Sans Light" w:cs="Open Sans Light"/>
          <w:b/>
          <w:bCs/>
        </w:rPr>
        <w:t>Vuxna</w:t>
      </w:r>
      <w:r w:rsidR="006C5DD1" w:rsidRPr="00143F6A">
        <w:rPr>
          <w:rFonts w:ascii="Open Sans Light" w:eastAsia="Georgia" w:hAnsi="Open Sans Light" w:cs="Open Sans Light"/>
          <w:b/>
          <w:bCs/>
        </w:rPr>
        <w:t>/professionella</w:t>
      </w:r>
    </w:p>
    <w:tbl>
      <w:tblPr>
        <w:tblStyle w:val="Tabellrutnt"/>
        <w:tblW w:w="0" w:type="auto"/>
        <w:jc w:val="center"/>
        <w:tblLayout w:type="fixed"/>
        <w:tblLook w:val="06A0" w:firstRow="1" w:lastRow="0" w:firstColumn="1" w:lastColumn="0" w:noHBand="1" w:noVBand="1"/>
      </w:tblPr>
      <w:tblGrid>
        <w:gridCol w:w="3210"/>
        <w:gridCol w:w="2830"/>
      </w:tblGrid>
      <w:tr w:rsidR="019EF3DD" w:rsidRPr="00445E95" w14:paraId="4D750D56" w14:textId="77777777" w:rsidTr="00940F88">
        <w:trPr>
          <w:jc w:val="center"/>
        </w:trPr>
        <w:tc>
          <w:tcPr>
            <w:tcW w:w="3210" w:type="dxa"/>
          </w:tcPr>
          <w:p w14:paraId="55E109A4" w14:textId="77777777" w:rsidR="019EF3DD" w:rsidRPr="00445E95" w:rsidRDefault="019EF3DD" w:rsidP="019EF3DD">
            <w:pPr>
              <w:jc w:val="center"/>
              <w:rPr>
                <w:rFonts w:ascii="Open Sans Light" w:eastAsia="Times New Roman" w:hAnsi="Open Sans Light" w:cs="Open Sans Light"/>
              </w:rPr>
            </w:pPr>
          </w:p>
        </w:tc>
        <w:tc>
          <w:tcPr>
            <w:tcW w:w="2830" w:type="dxa"/>
          </w:tcPr>
          <w:p w14:paraId="353BAD53" w14:textId="77777777" w:rsidR="07AD6678" w:rsidRPr="00940F88" w:rsidRDefault="07AD6678" w:rsidP="019EF3DD">
            <w:pPr>
              <w:jc w:val="center"/>
              <w:rPr>
                <w:rFonts w:ascii="Open Sans Light" w:eastAsia="Times New Roman" w:hAnsi="Open Sans Light" w:cs="Open Sans Light"/>
                <w:b/>
                <w:bCs/>
              </w:rPr>
            </w:pPr>
            <w:r w:rsidRPr="00940F88">
              <w:rPr>
                <w:rFonts w:ascii="Open Sans Light" w:eastAsia="Times New Roman" w:hAnsi="Open Sans Light" w:cs="Open Sans Light"/>
                <w:b/>
                <w:bCs/>
              </w:rPr>
              <w:t>Totalt</w:t>
            </w:r>
            <w:r w:rsidR="00940F88">
              <w:rPr>
                <w:rFonts w:ascii="Open Sans Light" w:eastAsia="Times New Roman" w:hAnsi="Open Sans Light" w:cs="Open Sans Light"/>
                <w:b/>
                <w:bCs/>
              </w:rPr>
              <w:t>:</w:t>
            </w:r>
          </w:p>
        </w:tc>
      </w:tr>
      <w:tr w:rsidR="019EF3DD" w:rsidRPr="00445E95" w14:paraId="3136F06D" w14:textId="77777777" w:rsidTr="00940F88">
        <w:trPr>
          <w:jc w:val="center"/>
        </w:trPr>
        <w:tc>
          <w:tcPr>
            <w:tcW w:w="3210" w:type="dxa"/>
          </w:tcPr>
          <w:p w14:paraId="1E8D8153" w14:textId="77777777" w:rsidR="0E89CE42" w:rsidRPr="00445E95" w:rsidRDefault="005738C7" w:rsidP="019EF3DD">
            <w:pPr>
              <w:jc w:val="center"/>
              <w:rPr>
                <w:rFonts w:ascii="Open Sans Light" w:eastAsia="Times New Roman" w:hAnsi="Open Sans Light" w:cs="Open Sans Light"/>
              </w:rPr>
            </w:pPr>
            <w:r>
              <w:rPr>
                <w:rFonts w:ascii="Open Sans Light" w:eastAsia="Times New Roman" w:hAnsi="Open Sans Light" w:cs="Open Sans Light"/>
              </w:rPr>
              <w:t>Agera Tillsammans</w:t>
            </w:r>
          </w:p>
          <w:p w14:paraId="35A701E7" w14:textId="77777777" w:rsidR="00A63E67" w:rsidRPr="00445E95" w:rsidRDefault="00A63E67" w:rsidP="00A63E67">
            <w:pPr>
              <w:rPr>
                <w:rFonts w:ascii="Open Sans Light" w:eastAsia="Times New Roman" w:hAnsi="Open Sans Light" w:cs="Open Sans Light"/>
                <w:sz w:val="14"/>
                <w:szCs w:val="14"/>
              </w:rPr>
            </w:pPr>
          </w:p>
        </w:tc>
        <w:tc>
          <w:tcPr>
            <w:tcW w:w="2830" w:type="dxa"/>
          </w:tcPr>
          <w:p w14:paraId="6300CFF6" w14:textId="77777777" w:rsidR="0E89CE42" w:rsidRPr="00445E95" w:rsidRDefault="00E37892" w:rsidP="019EF3DD">
            <w:pPr>
              <w:jc w:val="center"/>
              <w:rPr>
                <w:rFonts w:ascii="Open Sans Light" w:eastAsia="Times New Roman" w:hAnsi="Open Sans Light" w:cs="Open Sans Light"/>
              </w:rPr>
            </w:pPr>
            <w:r>
              <w:rPr>
                <w:rFonts w:ascii="Open Sans Light" w:eastAsia="Times New Roman" w:hAnsi="Open Sans Light" w:cs="Open Sans Light"/>
              </w:rPr>
              <w:t>99</w:t>
            </w:r>
          </w:p>
        </w:tc>
      </w:tr>
      <w:tr w:rsidR="019EF3DD" w:rsidRPr="00445E95" w14:paraId="4AA63777" w14:textId="77777777" w:rsidTr="00940F88">
        <w:trPr>
          <w:jc w:val="center"/>
        </w:trPr>
        <w:tc>
          <w:tcPr>
            <w:tcW w:w="3210" w:type="dxa"/>
          </w:tcPr>
          <w:p w14:paraId="23B25A32" w14:textId="77777777" w:rsidR="00A63E67" w:rsidRPr="00445E95" w:rsidRDefault="00E37892" w:rsidP="006C5DD1">
            <w:pPr>
              <w:jc w:val="center"/>
              <w:rPr>
                <w:rFonts w:ascii="Open Sans Light" w:eastAsia="Times New Roman" w:hAnsi="Open Sans Light" w:cs="Open Sans Light"/>
                <w:sz w:val="14"/>
                <w:szCs w:val="14"/>
              </w:rPr>
            </w:pPr>
            <w:r>
              <w:rPr>
                <w:rFonts w:ascii="Open Sans Light" w:eastAsia="Times New Roman" w:hAnsi="Open Sans Light" w:cs="Open Sans Light"/>
              </w:rPr>
              <w:t>R</w:t>
            </w:r>
            <w:r w:rsidR="00EF6322">
              <w:rPr>
                <w:rFonts w:ascii="Open Sans Light" w:eastAsia="Times New Roman" w:hAnsi="Open Sans Light" w:cs="Open Sans Light"/>
              </w:rPr>
              <w:t>esponce</w:t>
            </w:r>
            <w:r w:rsidR="00B56647">
              <w:rPr>
                <w:rFonts w:ascii="Open Sans Light" w:eastAsia="Times New Roman" w:hAnsi="Open Sans Light" w:cs="Open Sans Light"/>
              </w:rPr>
              <w:t xml:space="preserve"> </w:t>
            </w:r>
            <w:r w:rsidR="00EF6322">
              <w:rPr>
                <w:rFonts w:ascii="Open Sans Light" w:eastAsia="Times New Roman" w:hAnsi="Open Sans Light" w:cs="Open Sans Light"/>
              </w:rPr>
              <w:t>Based</w:t>
            </w:r>
            <w:r w:rsidR="00B56647">
              <w:rPr>
                <w:rFonts w:ascii="Open Sans Light" w:eastAsia="Times New Roman" w:hAnsi="Open Sans Light" w:cs="Open Sans Light"/>
              </w:rPr>
              <w:t xml:space="preserve"> </w:t>
            </w:r>
            <w:r w:rsidR="00EF6322">
              <w:rPr>
                <w:rFonts w:ascii="Open Sans Light" w:eastAsia="Times New Roman" w:hAnsi="Open Sans Light" w:cs="Open Sans Light"/>
              </w:rPr>
              <w:t>Practice</w:t>
            </w:r>
          </w:p>
        </w:tc>
        <w:tc>
          <w:tcPr>
            <w:tcW w:w="2830" w:type="dxa"/>
          </w:tcPr>
          <w:p w14:paraId="0C3AE66A" w14:textId="77777777" w:rsidR="0E89CE42" w:rsidRPr="00445E95" w:rsidRDefault="00E37892" w:rsidP="019EF3DD">
            <w:pPr>
              <w:jc w:val="center"/>
              <w:rPr>
                <w:rFonts w:ascii="Open Sans Light" w:eastAsia="Times New Roman" w:hAnsi="Open Sans Light" w:cs="Open Sans Light"/>
              </w:rPr>
            </w:pPr>
            <w:r>
              <w:rPr>
                <w:rFonts w:ascii="Open Sans Light" w:eastAsia="Times New Roman" w:hAnsi="Open Sans Light" w:cs="Open Sans Light"/>
              </w:rPr>
              <w:t>70</w:t>
            </w:r>
          </w:p>
        </w:tc>
      </w:tr>
      <w:tr w:rsidR="019EF3DD" w:rsidRPr="00445E95" w14:paraId="69BE443D" w14:textId="77777777" w:rsidTr="00940F88">
        <w:trPr>
          <w:trHeight w:val="663"/>
          <w:jc w:val="center"/>
        </w:trPr>
        <w:tc>
          <w:tcPr>
            <w:tcW w:w="3210" w:type="dxa"/>
          </w:tcPr>
          <w:p w14:paraId="65AAAA98" w14:textId="77777777" w:rsidR="00A63E67" w:rsidRPr="00445E95" w:rsidRDefault="00E37892" w:rsidP="00676422">
            <w:pPr>
              <w:jc w:val="center"/>
              <w:rPr>
                <w:rFonts w:ascii="Open Sans Light" w:eastAsia="Times New Roman" w:hAnsi="Open Sans Light" w:cs="Open Sans Light"/>
                <w:sz w:val="14"/>
                <w:szCs w:val="14"/>
              </w:rPr>
            </w:pPr>
            <w:r>
              <w:rPr>
                <w:rFonts w:ascii="Open Sans Light" w:eastAsia="Times New Roman" w:hAnsi="Open Sans Light" w:cs="Open Sans Light"/>
              </w:rPr>
              <w:t>Bemötande</w:t>
            </w:r>
          </w:p>
        </w:tc>
        <w:tc>
          <w:tcPr>
            <w:tcW w:w="2830" w:type="dxa"/>
          </w:tcPr>
          <w:p w14:paraId="5F5F654E" w14:textId="77777777" w:rsidR="0E89CE42" w:rsidRPr="00445E95" w:rsidRDefault="00E37892" w:rsidP="019EF3DD">
            <w:pPr>
              <w:jc w:val="center"/>
              <w:rPr>
                <w:rFonts w:ascii="Open Sans Light" w:eastAsia="Times New Roman" w:hAnsi="Open Sans Light" w:cs="Open Sans Light"/>
              </w:rPr>
            </w:pPr>
            <w:r>
              <w:rPr>
                <w:rFonts w:ascii="Open Sans Light" w:eastAsia="Times New Roman" w:hAnsi="Open Sans Light" w:cs="Open Sans Light"/>
              </w:rPr>
              <w:t>12</w:t>
            </w:r>
          </w:p>
        </w:tc>
      </w:tr>
      <w:tr w:rsidR="019EF3DD" w:rsidRPr="00445E95" w14:paraId="76487403" w14:textId="77777777" w:rsidTr="00940F88">
        <w:trPr>
          <w:trHeight w:val="560"/>
          <w:jc w:val="center"/>
        </w:trPr>
        <w:tc>
          <w:tcPr>
            <w:tcW w:w="3210" w:type="dxa"/>
          </w:tcPr>
          <w:p w14:paraId="434CCF5F" w14:textId="77777777" w:rsidR="00A63E67" w:rsidRPr="00445E95" w:rsidRDefault="00E37892" w:rsidP="006C5DD1">
            <w:pPr>
              <w:jc w:val="center"/>
              <w:rPr>
                <w:rFonts w:ascii="Open Sans Light" w:eastAsia="Times New Roman" w:hAnsi="Open Sans Light" w:cs="Open Sans Light"/>
                <w:sz w:val="14"/>
                <w:szCs w:val="14"/>
              </w:rPr>
            </w:pPr>
            <w:r>
              <w:rPr>
                <w:rFonts w:ascii="Open Sans Light" w:eastAsia="Times New Roman" w:hAnsi="Open Sans Light" w:cs="Open Sans Light"/>
              </w:rPr>
              <w:lastRenderedPageBreak/>
              <w:t>Våld</w:t>
            </w:r>
          </w:p>
        </w:tc>
        <w:tc>
          <w:tcPr>
            <w:tcW w:w="2830" w:type="dxa"/>
          </w:tcPr>
          <w:p w14:paraId="74BC48F9" w14:textId="77777777" w:rsidR="0E89CE42" w:rsidRPr="00445E95" w:rsidRDefault="00E37892" w:rsidP="019EF3DD">
            <w:pPr>
              <w:jc w:val="center"/>
              <w:rPr>
                <w:rFonts w:ascii="Open Sans Light" w:eastAsia="Times New Roman" w:hAnsi="Open Sans Light" w:cs="Open Sans Light"/>
              </w:rPr>
            </w:pPr>
            <w:r>
              <w:rPr>
                <w:rFonts w:ascii="Open Sans Light" w:eastAsia="Times New Roman" w:hAnsi="Open Sans Light" w:cs="Open Sans Light"/>
              </w:rPr>
              <w:t>45</w:t>
            </w:r>
          </w:p>
        </w:tc>
      </w:tr>
      <w:tr w:rsidR="00E37892" w:rsidRPr="00445E95" w14:paraId="44F47C17" w14:textId="77777777" w:rsidTr="00940F88">
        <w:trPr>
          <w:trHeight w:val="423"/>
          <w:jc w:val="center"/>
        </w:trPr>
        <w:tc>
          <w:tcPr>
            <w:tcW w:w="3210" w:type="dxa"/>
          </w:tcPr>
          <w:p w14:paraId="54978529" w14:textId="77777777" w:rsidR="00E37892" w:rsidRPr="00445E95" w:rsidRDefault="00FD27B0" w:rsidP="007C0A65">
            <w:pPr>
              <w:jc w:val="center"/>
              <w:rPr>
                <w:rFonts w:ascii="Open Sans Light" w:eastAsia="Times New Roman" w:hAnsi="Open Sans Light" w:cs="Open Sans Light"/>
                <w:sz w:val="14"/>
                <w:szCs w:val="14"/>
              </w:rPr>
            </w:pPr>
            <w:r>
              <w:rPr>
                <w:rFonts w:ascii="Open Sans Light" w:eastAsia="Times New Roman" w:hAnsi="Open Sans Light" w:cs="Open Sans Light"/>
              </w:rPr>
              <w:t>MVP-</w:t>
            </w:r>
            <w:r w:rsidR="00E37892">
              <w:rPr>
                <w:rFonts w:ascii="Open Sans Light" w:eastAsia="Times New Roman" w:hAnsi="Open Sans Light" w:cs="Open Sans Light"/>
              </w:rPr>
              <w:t>utbildning skolpersonal</w:t>
            </w:r>
          </w:p>
        </w:tc>
        <w:tc>
          <w:tcPr>
            <w:tcW w:w="2830" w:type="dxa"/>
          </w:tcPr>
          <w:p w14:paraId="53DC494A" w14:textId="77777777" w:rsidR="00E37892" w:rsidRPr="00445E95" w:rsidRDefault="00E37892" w:rsidP="007C0A65">
            <w:pPr>
              <w:jc w:val="center"/>
              <w:rPr>
                <w:rFonts w:ascii="Open Sans Light" w:eastAsia="Times New Roman" w:hAnsi="Open Sans Light" w:cs="Open Sans Light"/>
              </w:rPr>
            </w:pPr>
            <w:r>
              <w:rPr>
                <w:rFonts w:ascii="Open Sans Light" w:eastAsia="Times New Roman" w:hAnsi="Open Sans Light" w:cs="Open Sans Light"/>
              </w:rPr>
              <w:t>83</w:t>
            </w:r>
          </w:p>
        </w:tc>
      </w:tr>
      <w:tr w:rsidR="00E37892" w:rsidRPr="00445E95" w14:paraId="76BDB198" w14:textId="77777777" w:rsidTr="00940F88">
        <w:trPr>
          <w:jc w:val="center"/>
        </w:trPr>
        <w:tc>
          <w:tcPr>
            <w:tcW w:w="3210" w:type="dxa"/>
          </w:tcPr>
          <w:p w14:paraId="724960E2" w14:textId="77777777" w:rsidR="00E37892" w:rsidRPr="00445E95" w:rsidRDefault="00E37892" w:rsidP="019EF3DD">
            <w:pPr>
              <w:jc w:val="center"/>
              <w:rPr>
                <w:rFonts w:ascii="Open Sans Light" w:eastAsia="Times New Roman" w:hAnsi="Open Sans Light" w:cs="Open Sans Light"/>
                <w:b/>
                <w:bCs/>
              </w:rPr>
            </w:pPr>
            <w:r w:rsidRPr="00445E95">
              <w:rPr>
                <w:rFonts w:ascii="Open Sans Light" w:eastAsia="Times New Roman" w:hAnsi="Open Sans Light" w:cs="Open Sans Light"/>
                <w:b/>
                <w:bCs/>
              </w:rPr>
              <w:t>Totalt:</w:t>
            </w:r>
          </w:p>
        </w:tc>
        <w:tc>
          <w:tcPr>
            <w:tcW w:w="2830" w:type="dxa"/>
          </w:tcPr>
          <w:p w14:paraId="0416B8D7" w14:textId="77777777" w:rsidR="00E37892" w:rsidRPr="00445E95" w:rsidRDefault="00E37892" w:rsidP="019EF3DD">
            <w:pPr>
              <w:jc w:val="center"/>
              <w:rPr>
                <w:rFonts w:ascii="Open Sans Light" w:eastAsia="Times New Roman" w:hAnsi="Open Sans Light" w:cs="Open Sans Light"/>
                <w:b/>
                <w:bCs/>
              </w:rPr>
            </w:pPr>
            <w:r>
              <w:rPr>
                <w:rFonts w:ascii="Open Sans Light" w:eastAsia="Times New Roman" w:hAnsi="Open Sans Light" w:cs="Open Sans Light"/>
                <w:b/>
                <w:bCs/>
              </w:rPr>
              <w:t>309</w:t>
            </w:r>
          </w:p>
        </w:tc>
      </w:tr>
    </w:tbl>
    <w:p w14:paraId="66531BD6" w14:textId="77777777" w:rsidR="0018138A" w:rsidRDefault="14D8EEF5" w:rsidP="00037DDA">
      <w:pPr>
        <w:ind w:firstLine="1304"/>
        <w:rPr>
          <w:sz w:val="28"/>
          <w:szCs w:val="28"/>
        </w:rPr>
      </w:pPr>
      <w:r w:rsidRPr="00445E95">
        <w:rPr>
          <w:rFonts w:ascii="Open Sans Light" w:eastAsia="Times New Roman" w:hAnsi="Open Sans Light" w:cs="Open Sans Light"/>
        </w:rPr>
        <w:t xml:space="preserve">Totalt antal vuxna: </w:t>
      </w:r>
      <w:r w:rsidR="00E37892">
        <w:rPr>
          <w:rFonts w:ascii="Open Sans Light" w:eastAsia="Times New Roman" w:hAnsi="Open Sans Light" w:cs="Open Sans Light"/>
        </w:rPr>
        <w:t>309</w:t>
      </w:r>
      <w:r w:rsidR="00C039F0" w:rsidRPr="00445E95">
        <w:rPr>
          <w:rFonts w:ascii="Open Sans Light" w:hAnsi="Open Sans Light" w:cs="Open Sans Light"/>
          <w:sz w:val="20"/>
          <w:szCs w:val="20"/>
        </w:rPr>
        <w:br/>
      </w:r>
      <w:r w:rsidR="00A63E67" w:rsidRPr="0018138A">
        <w:rPr>
          <w:sz w:val="28"/>
          <w:szCs w:val="28"/>
        </w:rPr>
        <w:br/>
      </w:r>
    </w:p>
    <w:p w14:paraId="1D5FD841" w14:textId="77777777" w:rsidR="007C5AB1" w:rsidRDefault="007C5AB1" w:rsidP="00E37892">
      <w:pPr>
        <w:pStyle w:val="Ingetavstnd"/>
        <w:spacing w:line="276" w:lineRule="auto"/>
        <w:rPr>
          <w:rFonts w:ascii="Times New Roman" w:hAnsi="Times New Roman" w:cs="Times New Roman"/>
          <w:b/>
          <w:sz w:val="32"/>
        </w:rPr>
      </w:pPr>
      <w:r w:rsidRPr="00E37892">
        <w:rPr>
          <w:rFonts w:ascii="Times New Roman" w:hAnsi="Times New Roman" w:cs="Times New Roman"/>
          <w:b/>
          <w:sz w:val="32"/>
        </w:rPr>
        <w:t>Utåtriktade evenemang</w:t>
      </w:r>
      <w:r w:rsidR="38AD997D" w:rsidRPr="00E37892">
        <w:rPr>
          <w:rFonts w:ascii="Times New Roman" w:hAnsi="Times New Roman" w:cs="Times New Roman"/>
          <w:b/>
          <w:sz w:val="32"/>
        </w:rPr>
        <w:t>/Media</w:t>
      </w:r>
    </w:p>
    <w:p w14:paraId="00F80498" w14:textId="77777777" w:rsidR="00092BE4" w:rsidRPr="00EA04CC" w:rsidRDefault="00092BE4" w:rsidP="00E37892">
      <w:pPr>
        <w:pStyle w:val="Ingetavstnd"/>
        <w:spacing w:line="276" w:lineRule="auto"/>
        <w:rPr>
          <w:rFonts w:ascii="Times New Roman" w:hAnsi="Times New Roman" w:cs="Times New Roman"/>
          <w:b/>
          <w:sz w:val="24"/>
          <w:szCs w:val="18"/>
        </w:rPr>
      </w:pPr>
    </w:p>
    <w:p w14:paraId="45D4D991" w14:textId="77777777" w:rsidR="007C5AB1" w:rsidRPr="00E37892" w:rsidRDefault="007C5AB1" w:rsidP="00E37892">
      <w:pPr>
        <w:pStyle w:val="Ingetavstnd"/>
        <w:spacing w:line="276" w:lineRule="auto"/>
        <w:rPr>
          <w:rFonts w:ascii="Times New Roman" w:eastAsia="Times New Roman" w:hAnsi="Times New Roman" w:cs="Times New Roman"/>
          <w:b/>
          <w:sz w:val="28"/>
        </w:rPr>
      </w:pPr>
      <w:r w:rsidRPr="00E37892">
        <w:rPr>
          <w:rFonts w:ascii="Times New Roman" w:eastAsia="Times New Roman" w:hAnsi="Times New Roman" w:cs="Times New Roman"/>
          <w:b/>
          <w:sz w:val="28"/>
        </w:rPr>
        <w:t xml:space="preserve">Evenemang och aktiviteter som </w:t>
      </w:r>
      <w:r w:rsidR="40C93198" w:rsidRPr="00E37892">
        <w:rPr>
          <w:rFonts w:ascii="Times New Roman" w:eastAsia="Times New Roman" w:hAnsi="Times New Roman" w:cs="Times New Roman"/>
          <w:b/>
          <w:sz w:val="28"/>
        </w:rPr>
        <w:t>ungdomsjouren</w:t>
      </w:r>
      <w:r w:rsidRPr="00E37892">
        <w:rPr>
          <w:rFonts w:ascii="Times New Roman" w:eastAsia="Times New Roman" w:hAnsi="Times New Roman" w:cs="Times New Roman"/>
          <w:b/>
          <w:sz w:val="28"/>
        </w:rPr>
        <w:t xml:space="preserve"> har </w:t>
      </w:r>
      <w:r w:rsidR="21B93962" w:rsidRPr="00E37892">
        <w:rPr>
          <w:rFonts w:ascii="Times New Roman" w:eastAsia="Times New Roman" w:hAnsi="Times New Roman" w:cs="Times New Roman"/>
          <w:b/>
          <w:sz w:val="28"/>
        </w:rPr>
        <w:t xml:space="preserve">varit </w:t>
      </w:r>
      <w:r w:rsidRPr="00E37892">
        <w:rPr>
          <w:rFonts w:ascii="Times New Roman" w:eastAsia="Times New Roman" w:hAnsi="Times New Roman" w:cs="Times New Roman"/>
          <w:b/>
          <w:sz w:val="28"/>
        </w:rPr>
        <w:t>del</w:t>
      </w:r>
      <w:r w:rsidR="1549AAE9" w:rsidRPr="00E37892">
        <w:rPr>
          <w:rFonts w:ascii="Times New Roman" w:eastAsia="Times New Roman" w:hAnsi="Times New Roman" w:cs="Times New Roman"/>
          <w:b/>
          <w:sz w:val="28"/>
        </w:rPr>
        <w:t>aktig i</w:t>
      </w:r>
      <w:r w:rsidR="00623519" w:rsidRPr="00E37892">
        <w:rPr>
          <w:rFonts w:ascii="Times New Roman" w:eastAsia="Times New Roman" w:hAnsi="Times New Roman" w:cs="Times New Roman"/>
          <w:b/>
          <w:sz w:val="28"/>
        </w:rPr>
        <w:t>:</w:t>
      </w:r>
    </w:p>
    <w:p w14:paraId="11AB58CF" w14:textId="77777777" w:rsidR="00E37892" w:rsidRDefault="00E37892" w:rsidP="00E37892">
      <w:pPr>
        <w:pStyle w:val="Ingetavstnd"/>
        <w:spacing w:line="276" w:lineRule="auto"/>
        <w:rPr>
          <w:rFonts w:ascii="Times New Roman" w:eastAsia="Times New Roman" w:hAnsi="Times New Roman" w:cs="Times New Roman"/>
          <w:sz w:val="24"/>
        </w:rPr>
      </w:pPr>
    </w:p>
    <w:p w14:paraId="757AC6ED" w14:textId="77777777" w:rsidR="005E5F16" w:rsidRDefault="005E5F16"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Inslag i P4 Sörmland om psykisk ohälsa och machokultur.</w:t>
      </w:r>
    </w:p>
    <w:p w14:paraId="022E681D" w14:textId="304C091B" w:rsidR="00203270" w:rsidRDefault="00EA04CC" w:rsidP="00BA2C57">
      <w:pPr>
        <w:pStyle w:val="Ingetavstnd"/>
        <w:numPr>
          <w:ilvl w:val="0"/>
          <w:numId w:val="7"/>
        </w:numPr>
        <w:spacing w:line="276" w:lineRule="auto"/>
        <w:rPr>
          <w:rFonts w:ascii="Times New Roman" w:eastAsia="Times New Roman" w:hAnsi="Times New Roman" w:cs="Times New Roman"/>
          <w:sz w:val="24"/>
        </w:rPr>
      </w:pPr>
      <w:r w:rsidRPr="00E37892">
        <w:rPr>
          <w:rFonts w:ascii="Times New Roman" w:eastAsia="Times New Roman" w:hAnsi="Times New Roman" w:cs="Times New Roman"/>
          <w:sz w:val="24"/>
        </w:rPr>
        <w:t>Time’s Up</w:t>
      </w:r>
      <w:r w:rsidR="00517A63" w:rsidRPr="00E37892">
        <w:rPr>
          <w:rFonts w:ascii="Times New Roman" w:eastAsia="Times New Roman" w:hAnsi="Times New Roman" w:cs="Times New Roman"/>
          <w:sz w:val="24"/>
        </w:rPr>
        <w:t xml:space="preserve">: </w:t>
      </w:r>
      <w:r w:rsidR="005D0E75" w:rsidRPr="00E37892">
        <w:rPr>
          <w:rFonts w:ascii="Times New Roman" w:eastAsia="Times New Roman" w:hAnsi="Times New Roman" w:cs="Times New Roman"/>
          <w:sz w:val="24"/>
        </w:rPr>
        <w:t>En vecka fri från våld där vi</w:t>
      </w:r>
      <w:r w:rsidR="00517A63" w:rsidRPr="00E37892">
        <w:rPr>
          <w:rFonts w:ascii="Times New Roman" w:eastAsia="Times New Roman" w:hAnsi="Times New Roman" w:cs="Times New Roman"/>
          <w:sz w:val="24"/>
        </w:rPr>
        <w:t xml:space="preserve"> uppmärksamma</w:t>
      </w:r>
      <w:r w:rsidR="00C322C6">
        <w:rPr>
          <w:rFonts w:ascii="Times New Roman" w:eastAsia="Times New Roman" w:hAnsi="Times New Roman" w:cs="Times New Roman"/>
          <w:sz w:val="24"/>
        </w:rPr>
        <w:t>de</w:t>
      </w:r>
      <w:r w:rsidR="00517A63" w:rsidRPr="00E37892">
        <w:rPr>
          <w:rFonts w:ascii="Times New Roman" w:eastAsia="Times New Roman" w:hAnsi="Times New Roman" w:cs="Times New Roman"/>
          <w:sz w:val="24"/>
        </w:rPr>
        <w:t xml:space="preserve"> mäns våld mot kvinnor</w:t>
      </w:r>
      <w:r w:rsidR="11811990" w:rsidRPr="00E37892">
        <w:rPr>
          <w:rFonts w:ascii="Times New Roman" w:eastAsia="Times New Roman" w:hAnsi="Times New Roman" w:cs="Times New Roman"/>
          <w:sz w:val="24"/>
        </w:rPr>
        <w:t xml:space="preserve"> tillsammans med </w:t>
      </w:r>
      <w:r w:rsidR="005D0E75" w:rsidRPr="00E37892">
        <w:rPr>
          <w:rFonts w:ascii="Times New Roman" w:eastAsia="Times New Roman" w:hAnsi="Times New Roman" w:cs="Times New Roman"/>
          <w:sz w:val="24"/>
        </w:rPr>
        <w:t>Kvinnojouren Moa, A</w:t>
      </w:r>
      <w:r w:rsidR="00BA2C57">
        <w:rPr>
          <w:rFonts w:ascii="Times New Roman" w:eastAsia="Times New Roman" w:hAnsi="Times New Roman" w:cs="Times New Roman"/>
          <w:sz w:val="24"/>
        </w:rPr>
        <w:t xml:space="preserve">BF, Zonta, Diskrimineringsbyrån </w:t>
      </w:r>
      <w:r w:rsidR="005D0E75" w:rsidRPr="00E37892">
        <w:rPr>
          <w:rFonts w:ascii="Times New Roman" w:eastAsia="Times New Roman" w:hAnsi="Times New Roman" w:cs="Times New Roman"/>
          <w:sz w:val="24"/>
        </w:rPr>
        <w:t xml:space="preserve">och Eskilstuna kommun. </w:t>
      </w:r>
    </w:p>
    <w:p w14:paraId="495CD74F" w14:textId="77777777" w:rsidR="005E5F16" w:rsidRDefault="005E5F16"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Inslag i SVT Sörmland kring jourens stödverksamhet.</w:t>
      </w:r>
    </w:p>
    <w:p w14:paraId="09BCC314" w14:textId="77777777" w:rsidR="005E5F16" w:rsidRPr="00E37892" w:rsidRDefault="005E5F16"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Uppmärksammat Time’</w:t>
      </w:r>
      <w:r w:rsidR="00C322C6">
        <w:rPr>
          <w:rFonts w:ascii="Times New Roman" w:eastAsia="Times New Roman" w:hAnsi="Times New Roman" w:cs="Times New Roman"/>
          <w:sz w:val="24"/>
        </w:rPr>
        <w:t>s Up på Zetterbergsgymnasiet</w:t>
      </w:r>
      <w:r>
        <w:rPr>
          <w:rFonts w:ascii="Times New Roman" w:eastAsia="Times New Roman" w:hAnsi="Times New Roman" w:cs="Times New Roman"/>
          <w:sz w:val="24"/>
        </w:rPr>
        <w:t xml:space="preserve"> i samband med projektet ungdomsambassadörer. Hållit i tävling och aktiviteter för eleverna.</w:t>
      </w:r>
    </w:p>
    <w:p w14:paraId="2994846C" w14:textId="77777777" w:rsidR="00D74DF0" w:rsidRPr="00E37892" w:rsidRDefault="00EF6322"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Internationella kvinnodagen med en vecka av uppmärksammande av kvinnor som gjort viktiga saker samt ett quiz. </w:t>
      </w:r>
    </w:p>
    <w:p w14:paraId="41A8F8E1" w14:textId="77777777" w:rsidR="00CE730B" w:rsidRPr="00E37892" w:rsidRDefault="00B96C2E" w:rsidP="00BA2C57">
      <w:pPr>
        <w:pStyle w:val="Ingetavstnd"/>
        <w:numPr>
          <w:ilvl w:val="0"/>
          <w:numId w:val="7"/>
        </w:numPr>
        <w:spacing w:line="276" w:lineRule="auto"/>
        <w:rPr>
          <w:rFonts w:ascii="Times New Roman" w:eastAsia="Times New Roman" w:hAnsi="Times New Roman" w:cs="Times New Roman"/>
          <w:sz w:val="24"/>
        </w:rPr>
      </w:pPr>
      <w:r w:rsidRPr="00E37892">
        <w:rPr>
          <w:rFonts w:ascii="Times New Roman" w:eastAsia="Times New Roman" w:hAnsi="Times New Roman" w:cs="Times New Roman"/>
          <w:sz w:val="24"/>
        </w:rPr>
        <w:t>Sommarläger på Vaviva Retreatcenter</w:t>
      </w:r>
      <w:r w:rsidR="004E7EC0">
        <w:rPr>
          <w:rFonts w:ascii="Times New Roman" w:eastAsia="Times New Roman" w:hAnsi="Times New Roman" w:cs="Times New Roman"/>
          <w:sz w:val="24"/>
        </w:rPr>
        <w:t>.</w:t>
      </w:r>
    </w:p>
    <w:p w14:paraId="0A609AD2" w14:textId="77777777" w:rsidR="362D0CD9" w:rsidRPr="00E37892" w:rsidRDefault="000E5EA6"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Rapportsläpp av Ung i Sörmland, en undersökning om ungas utsatthet för våld som skickats ut till elever i årskurs nio och elever som går sista året på gymnasiet runt om i Sörmland.</w:t>
      </w:r>
    </w:p>
    <w:p w14:paraId="37201DEA" w14:textId="08282CAF" w:rsidR="53AE6B9B" w:rsidRPr="00E37892" w:rsidRDefault="004E7EC0"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Startat pod</w:t>
      </w:r>
      <w:r w:rsidR="003C7B43">
        <w:rPr>
          <w:rFonts w:ascii="Times New Roman" w:eastAsia="Times New Roman" w:hAnsi="Times New Roman" w:cs="Times New Roman"/>
          <w:sz w:val="24"/>
        </w:rPr>
        <w:t>cast</w:t>
      </w:r>
    </w:p>
    <w:p w14:paraId="6628799D" w14:textId="0D7BC4AD" w:rsidR="00F5652A" w:rsidRDefault="004E7EC0" w:rsidP="00BA2C57">
      <w:pPr>
        <w:pStyle w:val="Ingetavstnd"/>
        <w:numPr>
          <w:ilvl w:val="0"/>
          <w:numId w:val="7"/>
        </w:numPr>
        <w:spacing w:line="276" w:lineRule="auto"/>
        <w:rPr>
          <w:rFonts w:ascii="Times New Roman" w:eastAsia="Times New Roman" w:hAnsi="Times New Roman" w:cs="Times New Roman"/>
          <w:sz w:val="24"/>
        </w:rPr>
      </w:pPr>
      <w:r w:rsidRPr="004E7EC0">
        <w:rPr>
          <w:rFonts w:ascii="Times New Roman" w:eastAsia="Times New Roman" w:hAnsi="Times New Roman" w:cs="Times New Roman"/>
          <w:sz w:val="24"/>
        </w:rPr>
        <w:t>Pridevecka på Zetterbergsgymnasiet med quiz,</w:t>
      </w:r>
      <w:r>
        <w:rPr>
          <w:rFonts w:ascii="Times New Roman" w:eastAsia="Times New Roman" w:hAnsi="Times New Roman" w:cs="Times New Roman"/>
          <w:sz w:val="24"/>
        </w:rPr>
        <w:t xml:space="preserve"> möjlighet att göra</w:t>
      </w:r>
      <w:r w:rsidR="00C538C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egna pridearmband och ta roliga foton med jourens Instagram. </w:t>
      </w:r>
    </w:p>
    <w:p w14:paraId="39CE738C" w14:textId="77777777" w:rsidR="004E7EC0" w:rsidRPr="004E7EC0" w:rsidRDefault="004E7EC0" w:rsidP="00BA2C57">
      <w:pPr>
        <w:pStyle w:val="Ingetavstnd"/>
        <w:numPr>
          <w:ilvl w:val="0"/>
          <w:numId w:val="7"/>
        </w:numPr>
        <w:spacing w:line="276" w:lineRule="auto"/>
        <w:rPr>
          <w:rFonts w:ascii="Times New Roman" w:eastAsia="Times New Roman" w:hAnsi="Times New Roman" w:cs="Times New Roman"/>
          <w:sz w:val="24"/>
        </w:rPr>
      </w:pPr>
      <w:r>
        <w:rPr>
          <w:rFonts w:ascii="Times New Roman" w:eastAsia="Times New Roman" w:hAnsi="Times New Roman" w:cs="Times New Roman"/>
          <w:sz w:val="24"/>
        </w:rPr>
        <w:t>Pride på Fristadstorget.</w:t>
      </w:r>
    </w:p>
    <w:p w14:paraId="403390D6" w14:textId="77777777" w:rsidR="00406E73" w:rsidRPr="00E37892" w:rsidRDefault="005D0E75" w:rsidP="00BA2C57">
      <w:pPr>
        <w:pStyle w:val="Ingetavstnd"/>
        <w:numPr>
          <w:ilvl w:val="0"/>
          <w:numId w:val="7"/>
        </w:numPr>
        <w:spacing w:line="276" w:lineRule="auto"/>
        <w:rPr>
          <w:rFonts w:ascii="Times New Roman" w:eastAsia="Times New Roman" w:hAnsi="Times New Roman" w:cs="Times New Roman"/>
          <w:sz w:val="24"/>
        </w:rPr>
      </w:pPr>
      <w:r w:rsidRPr="00E37892">
        <w:rPr>
          <w:rFonts w:ascii="Times New Roman" w:eastAsia="Times New Roman" w:hAnsi="Times New Roman" w:cs="Times New Roman"/>
          <w:sz w:val="24"/>
        </w:rPr>
        <w:t>Kampanj</w:t>
      </w:r>
      <w:r w:rsidR="00406E73" w:rsidRPr="00E37892">
        <w:rPr>
          <w:rFonts w:ascii="Times New Roman" w:eastAsia="Times New Roman" w:hAnsi="Times New Roman" w:cs="Times New Roman"/>
          <w:sz w:val="24"/>
        </w:rPr>
        <w:t xml:space="preserve">vecka: </w:t>
      </w:r>
      <w:r w:rsidR="004E7EC0">
        <w:rPr>
          <w:rFonts w:ascii="Times New Roman" w:eastAsia="Times New Roman" w:hAnsi="Times New Roman" w:cs="Times New Roman"/>
          <w:sz w:val="24"/>
        </w:rPr>
        <w:t>Ungas utsatthet för våld med utgångspunkt i rapporten Ung i Sörmland.</w:t>
      </w:r>
    </w:p>
    <w:p w14:paraId="15482674" w14:textId="77777777" w:rsidR="00930F2A" w:rsidRPr="00BB10E1" w:rsidRDefault="00930F2A" w:rsidP="0041136D">
      <w:pPr>
        <w:pStyle w:val="Ingetavstnd"/>
        <w:spacing w:line="276" w:lineRule="auto"/>
        <w:rPr>
          <w:rFonts w:ascii="Times New Roman" w:eastAsia="Times New Roman" w:hAnsi="Times New Roman" w:cs="Times New Roman"/>
          <w:sz w:val="24"/>
          <w:szCs w:val="24"/>
        </w:rPr>
      </w:pPr>
    </w:p>
    <w:p w14:paraId="0BF7F946" w14:textId="77777777" w:rsidR="00623519" w:rsidRPr="00092BE4" w:rsidRDefault="00623519" w:rsidP="19B5C4EF">
      <w:pPr>
        <w:pStyle w:val="Ingetavstnd"/>
        <w:spacing w:line="276" w:lineRule="auto"/>
        <w:rPr>
          <w:rFonts w:ascii="Times New Roman" w:hAnsi="Times New Roman" w:cs="Times New Roman"/>
          <w:b/>
          <w:bCs/>
          <w:sz w:val="32"/>
          <w:szCs w:val="32"/>
        </w:rPr>
      </w:pPr>
      <w:r w:rsidRPr="00092BE4">
        <w:rPr>
          <w:rFonts w:ascii="Times New Roman" w:hAnsi="Times New Roman" w:cs="Times New Roman"/>
          <w:b/>
          <w:bCs/>
          <w:sz w:val="32"/>
          <w:szCs w:val="32"/>
        </w:rPr>
        <w:t>Samarbeten</w:t>
      </w:r>
    </w:p>
    <w:p w14:paraId="4322B0B2" w14:textId="77777777" w:rsidR="1CCFE90C" w:rsidRPr="00BA2C57" w:rsidRDefault="1CCFE90C"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Eskilstunas Kommun</w:t>
      </w:r>
    </w:p>
    <w:p w14:paraId="24E17455" w14:textId="77777777" w:rsidR="0051532E" w:rsidRPr="00BA2C57" w:rsidRDefault="0051532E"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Unizon</w:t>
      </w:r>
    </w:p>
    <w:p w14:paraId="7838A848" w14:textId="77777777" w:rsidR="0051532E" w:rsidRPr="00BA2C57" w:rsidRDefault="0051532E"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Länsföreningen Sörmland</w:t>
      </w:r>
    </w:p>
    <w:p w14:paraId="309CD655" w14:textId="77777777" w:rsidR="0051532E" w:rsidRPr="00BA2C57" w:rsidRDefault="0051532E"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Kvinnojouren Moa</w:t>
      </w:r>
    </w:p>
    <w:p w14:paraId="0BD73E3E" w14:textId="77777777" w:rsidR="00623519" w:rsidRPr="00BA2C57" w:rsidRDefault="00623519"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ABF</w:t>
      </w:r>
    </w:p>
    <w:p w14:paraId="5B7B8F50" w14:textId="77777777" w:rsidR="00623519" w:rsidRPr="00BA2C57" w:rsidRDefault="00623519"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Clarion Hotell Bolinder</w:t>
      </w:r>
    </w:p>
    <w:p w14:paraId="2E35D225" w14:textId="77777777" w:rsidR="00203270" w:rsidRPr="00BA2C57" w:rsidRDefault="00203270"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Tjejjouren Mira</w:t>
      </w:r>
    </w:p>
    <w:p w14:paraId="61CBA65D" w14:textId="77777777" w:rsidR="00203270" w:rsidRPr="00BA2C57" w:rsidRDefault="00203270"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Tjejjouren Miranda</w:t>
      </w:r>
    </w:p>
    <w:p w14:paraId="5CBA1E37" w14:textId="77777777" w:rsidR="697DCCB1" w:rsidRDefault="697DCCB1"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 xml:space="preserve">Tjejjouren Måna </w:t>
      </w:r>
    </w:p>
    <w:p w14:paraId="6B261B6A" w14:textId="77777777" w:rsidR="697DCCB1" w:rsidRDefault="697DCCB1"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lastRenderedPageBreak/>
        <w:t>Tjejjouren Malva</w:t>
      </w:r>
    </w:p>
    <w:p w14:paraId="2FF69FE1" w14:textId="77777777" w:rsidR="412DD73A" w:rsidRPr="00BA2C57" w:rsidRDefault="412DD73A"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Sörmlands ungdoms-</w:t>
      </w:r>
      <w:r w:rsidR="7512F9BF" w:rsidRPr="19B5C4EF">
        <w:rPr>
          <w:rFonts w:ascii="Times New Roman" w:hAnsi="Times New Roman" w:cs="Times New Roman"/>
          <w:sz w:val="24"/>
          <w:szCs w:val="24"/>
        </w:rPr>
        <w:t xml:space="preserve">, </w:t>
      </w:r>
      <w:r w:rsidRPr="19B5C4EF">
        <w:rPr>
          <w:rFonts w:ascii="Times New Roman" w:hAnsi="Times New Roman" w:cs="Times New Roman"/>
          <w:sz w:val="24"/>
          <w:szCs w:val="24"/>
        </w:rPr>
        <w:t>trans-och tjejjourer</w:t>
      </w:r>
    </w:p>
    <w:p w14:paraId="236043A5" w14:textId="77777777" w:rsidR="00BB3F5F" w:rsidRPr="00BA2C57" w:rsidRDefault="00BB3F5F"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Ung Fritid</w:t>
      </w:r>
      <w:r w:rsidR="00C322C6" w:rsidRPr="19B5C4EF">
        <w:rPr>
          <w:rFonts w:ascii="Times New Roman" w:hAnsi="Times New Roman" w:cs="Times New Roman"/>
          <w:sz w:val="24"/>
          <w:szCs w:val="24"/>
        </w:rPr>
        <w:t xml:space="preserve"> och mötesplatser</w:t>
      </w:r>
    </w:p>
    <w:p w14:paraId="3F0FE0AA" w14:textId="77777777" w:rsidR="00360EF1" w:rsidRPr="00BA2C57" w:rsidRDefault="00360EF1"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Royalbiografen</w:t>
      </w:r>
    </w:p>
    <w:p w14:paraId="5F2ABDC9" w14:textId="77777777" w:rsidR="00B96C2E" w:rsidRPr="00BA2C57" w:rsidRDefault="00B96C2E"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Vaviva Retreatcenter</w:t>
      </w:r>
    </w:p>
    <w:p w14:paraId="05BFB4AB" w14:textId="77777777" w:rsidR="0042048C" w:rsidRPr="00BA2C57" w:rsidRDefault="001E7B06" w:rsidP="19B5C4EF">
      <w:pPr>
        <w:pStyle w:val="Ingetavstnd"/>
        <w:spacing w:line="276" w:lineRule="auto"/>
        <w:rPr>
          <w:rFonts w:ascii="Times New Roman" w:hAnsi="Times New Roman" w:cs="Times New Roman"/>
          <w:sz w:val="24"/>
          <w:szCs w:val="24"/>
        </w:rPr>
      </w:pPr>
      <w:r w:rsidRPr="19B5C4EF">
        <w:rPr>
          <w:rFonts w:ascii="Times New Roman" w:hAnsi="Times New Roman" w:cs="Times New Roman"/>
          <w:sz w:val="24"/>
          <w:szCs w:val="24"/>
        </w:rPr>
        <w:t>Nordic Wellness Eskilstuna</w:t>
      </w:r>
    </w:p>
    <w:p w14:paraId="2682C623" w14:textId="77777777" w:rsidR="005E5F16" w:rsidRPr="00037DDA" w:rsidRDefault="005E5F16" w:rsidP="19B5C4EF">
      <w:pPr>
        <w:pStyle w:val="Ingetavstnd"/>
        <w:spacing w:line="276" w:lineRule="auto"/>
        <w:rPr>
          <w:rFonts w:ascii="Times New Roman" w:hAnsi="Times New Roman" w:cs="Times New Roman"/>
          <w:sz w:val="24"/>
          <w:szCs w:val="24"/>
        </w:rPr>
      </w:pPr>
      <w:r w:rsidRPr="00037DDA">
        <w:rPr>
          <w:rFonts w:ascii="Times New Roman" w:hAnsi="Times New Roman" w:cs="Times New Roman"/>
          <w:sz w:val="24"/>
          <w:szCs w:val="24"/>
        </w:rPr>
        <w:t>KRAFT Träning</w:t>
      </w:r>
    </w:p>
    <w:p w14:paraId="01F7E12B" w14:textId="77777777" w:rsidR="076BA6CF" w:rsidRPr="00037DDA" w:rsidRDefault="076BA6CF" w:rsidP="19B5C4EF">
      <w:pPr>
        <w:pStyle w:val="Ingetavstnd"/>
        <w:spacing w:line="276" w:lineRule="auto"/>
        <w:rPr>
          <w:rFonts w:ascii="Times New Roman" w:hAnsi="Times New Roman" w:cs="Times New Roman"/>
          <w:sz w:val="24"/>
          <w:szCs w:val="24"/>
        </w:rPr>
      </w:pPr>
      <w:r w:rsidRPr="00037DDA">
        <w:rPr>
          <w:rFonts w:ascii="Times New Roman" w:hAnsi="Times New Roman" w:cs="Times New Roman"/>
          <w:sz w:val="24"/>
          <w:szCs w:val="24"/>
        </w:rPr>
        <w:t>Stoppcenter</w:t>
      </w:r>
    </w:p>
    <w:p w14:paraId="57D156E4" w14:textId="77777777" w:rsidR="00C15A01" w:rsidRDefault="00C15A01" w:rsidP="19B5C4EF">
      <w:pPr>
        <w:pStyle w:val="Ingetavstnd"/>
        <w:spacing w:line="276" w:lineRule="auto"/>
        <w:rPr>
          <w:rFonts w:ascii="Times New Roman" w:eastAsia="Times New Roman" w:hAnsi="Times New Roman" w:cs="Times New Roman"/>
          <w:b/>
          <w:bCs/>
          <w:sz w:val="32"/>
          <w:szCs w:val="32"/>
          <w:lang w:eastAsia="sv-SE"/>
        </w:rPr>
      </w:pPr>
    </w:p>
    <w:p w14:paraId="1D85E7CB" w14:textId="19DD3F47" w:rsidR="005A6520" w:rsidRPr="00BA2C57" w:rsidRDefault="005A6520" w:rsidP="19B5C4EF">
      <w:pPr>
        <w:pStyle w:val="Ingetavstnd"/>
        <w:spacing w:line="276" w:lineRule="auto"/>
        <w:rPr>
          <w:rFonts w:ascii="Times New Roman" w:eastAsia="Times New Roman" w:hAnsi="Times New Roman" w:cs="Times New Roman"/>
          <w:b/>
          <w:bCs/>
          <w:sz w:val="32"/>
          <w:szCs w:val="32"/>
          <w:lang w:eastAsia="sv-SE"/>
        </w:rPr>
      </w:pPr>
      <w:r w:rsidRPr="19B5C4EF">
        <w:rPr>
          <w:rFonts w:ascii="Times New Roman" w:eastAsia="Times New Roman" w:hAnsi="Times New Roman" w:cs="Times New Roman"/>
          <w:b/>
          <w:bCs/>
          <w:sz w:val="32"/>
          <w:szCs w:val="32"/>
          <w:lang w:eastAsia="sv-SE"/>
        </w:rPr>
        <w:t>Skolor</w:t>
      </w:r>
    </w:p>
    <w:p w14:paraId="351A20EE" w14:textId="77777777" w:rsidR="005A6520" w:rsidRPr="00BA2C57" w:rsidRDefault="005A6520"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Rekarne</w:t>
      </w:r>
      <w:r w:rsidR="0041136D">
        <w:rPr>
          <w:rFonts w:ascii="Times New Roman" w:eastAsia="Times New Roman" w:hAnsi="Times New Roman" w:cs="Times New Roman"/>
          <w:sz w:val="24"/>
          <w:szCs w:val="24"/>
          <w:lang w:eastAsia="sv-SE"/>
        </w:rPr>
        <w:t>gymnasiet</w:t>
      </w:r>
    </w:p>
    <w:p w14:paraId="466E0E32" w14:textId="77777777" w:rsidR="005A6520" w:rsidRPr="00BA2C57" w:rsidRDefault="005A6520"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S:t Eskils gymnasium</w:t>
      </w:r>
    </w:p>
    <w:p w14:paraId="072375CD" w14:textId="77777777" w:rsidR="00FE079F" w:rsidRPr="00BA2C57" w:rsidRDefault="0041136D" w:rsidP="19B5C4EF">
      <w:pPr>
        <w:pStyle w:val="Ingetavstnd"/>
        <w:spacing w:line="276" w:lineRule="auto"/>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Zetterbergsgymnasiet</w:t>
      </w:r>
    </w:p>
    <w:p w14:paraId="766AE095" w14:textId="77777777" w:rsidR="005A6520" w:rsidRDefault="005A6520"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Djurgårdskolan</w:t>
      </w:r>
    </w:p>
    <w:p w14:paraId="7D36AD49" w14:textId="77777777" w:rsidR="005A6520" w:rsidRPr="00BA2C57" w:rsidRDefault="005A6520"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Stålforsskolan</w:t>
      </w:r>
    </w:p>
    <w:p w14:paraId="35A2BEC9" w14:textId="77777777" w:rsidR="76B774D4" w:rsidRDefault="76B774D4"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Slottskolan</w:t>
      </w:r>
    </w:p>
    <w:p w14:paraId="3F7DE2D6" w14:textId="77777777" w:rsidR="21C87A18" w:rsidRPr="00BA2C57" w:rsidRDefault="21C87A18"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Lagersbergskolan</w:t>
      </w:r>
    </w:p>
    <w:p w14:paraId="5B73FFF6" w14:textId="77777777" w:rsidR="00FE079F" w:rsidRPr="00BA2C57" w:rsidRDefault="00FE079F"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Årbyskolan</w:t>
      </w:r>
    </w:p>
    <w:p w14:paraId="0C2F6081" w14:textId="77777777" w:rsidR="2BC994FD" w:rsidRDefault="2BC994FD"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Skogsängsskolan</w:t>
      </w:r>
    </w:p>
    <w:p w14:paraId="1095EA11" w14:textId="77777777" w:rsidR="00FE079F" w:rsidRPr="00BA2C57" w:rsidRDefault="00193EFA"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Rinman</w:t>
      </w:r>
      <w:r w:rsidR="00FE079F" w:rsidRPr="19B5C4EF">
        <w:rPr>
          <w:rFonts w:ascii="Times New Roman" w:eastAsia="Times New Roman" w:hAnsi="Times New Roman" w:cs="Times New Roman"/>
          <w:sz w:val="24"/>
          <w:szCs w:val="24"/>
          <w:lang w:eastAsia="sv-SE"/>
        </w:rPr>
        <w:t>gymnasiet</w:t>
      </w:r>
    </w:p>
    <w:p w14:paraId="6241404D" w14:textId="77777777" w:rsidR="00A42BB5" w:rsidRPr="00BA2C57" w:rsidRDefault="20FC42FD"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Fristadsskolan</w:t>
      </w:r>
    </w:p>
    <w:p w14:paraId="7C4CB7AA" w14:textId="77777777" w:rsidR="0B1C0796" w:rsidRDefault="0B1C0796"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Tegelviken</w:t>
      </w:r>
    </w:p>
    <w:p w14:paraId="262EF1F7" w14:textId="77777777" w:rsidR="0B1C0796" w:rsidRDefault="0B1C0796"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Entréskolan</w:t>
      </w:r>
    </w:p>
    <w:p w14:paraId="72055849" w14:textId="77777777" w:rsidR="00A42BB5" w:rsidRPr="00BA2C57" w:rsidRDefault="00A42BB5" w:rsidP="19B5C4EF">
      <w:pPr>
        <w:pStyle w:val="Ingetavstnd"/>
        <w:spacing w:line="276" w:lineRule="auto"/>
        <w:rPr>
          <w:rFonts w:ascii="Times New Roman" w:eastAsia="Times New Roman" w:hAnsi="Times New Roman" w:cs="Times New Roman"/>
          <w:sz w:val="24"/>
          <w:szCs w:val="24"/>
          <w:lang w:eastAsia="sv-SE"/>
        </w:rPr>
      </w:pPr>
      <w:r w:rsidRPr="19B5C4EF">
        <w:rPr>
          <w:rFonts w:ascii="Times New Roman" w:eastAsia="Times New Roman" w:hAnsi="Times New Roman" w:cs="Times New Roman"/>
          <w:sz w:val="24"/>
          <w:szCs w:val="24"/>
          <w:lang w:eastAsia="sv-SE"/>
        </w:rPr>
        <w:t>Mälardalens Högskola</w:t>
      </w:r>
    </w:p>
    <w:p w14:paraId="5218D444" w14:textId="77777777" w:rsidR="00037DDA" w:rsidRPr="00193EFA" w:rsidRDefault="00037DDA" w:rsidP="00193EFA">
      <w:pPr>
        <w:pStyle w:val="Ingetavstnd"/>
        <w:spacing w:line="276" w:lineRule="auto"/>
        <w:rPr>
          <w:rFonts w:ascii="Times New Roman" w:hAnsi="Times New Roman" w:cs="Times New Roman"/>
          <w:bCs/>
          <w:color w:val="000000"/>
          <w:sz w:val="32"/>
          <w:szCs w:val="28"/>
          <w:lang w:eastAsia="sv-SE"/>
        </w:rPr>
      </w:pPr>
    </w:p>
    <w:p w14:paraId="1D941656" w14:textId="77777777" w:rsidR="005A6520" w:rsidRPr="00193EFA" w:rsidRDefault="005A6520" w:rsidP="00193EFA">
      <w:pPr>
        <w:pStyle w:val="Ingetavstnd"/>
        <w:spacing w:line="276" w:lineRule="auto"/>
        <w:rPr>
          <w:rFonts w:ascii="Times New Roman" w:hAnsi="Times New Roman" w:cs="Times New Roman"/>
          <w:b/>
          <w:color w:val="000000" w:themeColor="text1"/>
          <w:sz w:val="32"/>
          <w:lang w:eastAsia="sv-SE"/>
        </w:rPr>
      </w:pPr>
      <w:r w:rsidRPr="00193EFA">
        <w:rPr>
          <w:rFonts w:ascii="Times New Roman" w:hAnsi="Times New Roman" w:cs="Times New Roman"/>
          <w:b/>
          <w:color w:val="000000" w:themeColor="text1"/>
          <w:sz w:val="32"/>
          <w:lang w:eastAsia="sv-SE"/>
        </w:rPr>
        <w:t>Fritidsgårdar</w:t>
      </w:r>
    </w:p>
    <w:p w14:paraId="5529AEB8" w14:textId="77777777" w:rsidR="005A6520" w:rsidRPr="00193EFA" w:rsidRDefault="005A6520"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Palatzet</w:t>
      </w:r>
    </w:p>
    <w:p w14:paraId="3B209BA4" w14:textId="77777777" w:rsidR="00FE079F" w:rsidRPr="00193EFA" w:rsidRDefault="00FE079F"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Fröslunda fritidsgård</w:t>
      </w:r>
    </w:p>
    <w:p w14:paraId="6CFFB166" w14:textId="77777777" w:rsidR="005A6520" w:rsidRPr="00193EFA" w:rsidRDefault="005A6520"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Nyfors fritidsgård</w:t>
      </w:r>
    </w:p>
    <w:p w14:paraId="2845998E" w14:textId="77777777" w:rsidR="005A6520" w:rsidRPr="00193EFA" w:rsidRDefault="005A6520"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Årby fritidsgård</w:t>
      </w:r>
    </w:p>
    <w:p w14:paraId="1120AE09" w14:textId="77777777" w:rsidR="00FE079F" w:rsidRPr="00193EFA" w:rsidRDefault="00FE079F"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Bonsai</w:t>
      </w:r>
    </w:p>
    <w:p w14:paraId="2DC153C1" w14:textId="77777777" w:rsidR="005A6520" w:rsidRPr="00193EFA" w:rsidRDefault="005A6520" w:rsidP="00193EFA">
      <w:pPr>
        <w:pStyle w:val="Ingetavstnd"/>
        <w:spacing w:line="276" w:lineRule="auto"/>
        <w:rPr>
          <w:rFonts w:ascii="Times New Roman" w:hAnsi="Times New Roman" w:cs="Times New Roman"/>
          <w:sz w:val="24"/>
          <w:lang w:eastAsia="sv-SE"/>
        </w:rPr>
      </w:pPr>
      <w:r w:rsidRPr="00193EFA">
        <w:rPr>
          <w:rFonts w:ascii="Times New Roman" w:hAnsi="Times New Roman" w:cs="Times New Roman"/>
          <w:color w:val="000000" w:themeColor="text1"/>
          <w:sz w:val="24"/>
          <w:lang w:eastAsia="sv-SE"/>
        </w:rPr>
        <w:t>Lagersberg fritidsgård</w:t>
      </w:r>
    </w:p>
    <w:p w14:paraId="6CB6EDB3" w14:textId="77777777" w:rsidR="00CE730B" w:rsidRDefault="004C150B" w:rsidP="00193EFA">
      <w:pPr>
        <w:pStyle w:val="Ingetavstnd"/>
        <w:spacing w:line="276" w:lineRule="auto"/>
        <w:rPr>
          <w:rFonts w:ascii="Times New Roman" w:hAnsi="Times New Roman" w:cs="Times New Roman"/>
          <w:color w:val="000000" w:themeColor="text1"/>
          <w:sz w:val="24"/>
          <w:lang w:eastAsia="sv-SE"/>
        </w:rPr>
      </w:pPr>
      <w:r>
        <w:rPr>
          <w:rFonts w:ascii="Times New Roman" w:hAnsi="Times New Roman" w:cs="Times New Roman"/>
          <w:color w:val="000000" w:themeColor="text1"/>
          <w:sz w:val="24"/>
          <w:lang w:eastAsia="sv-SE"/>
        </w:rPr>
        <w:t>Verkstan</w:t>
      </w:r>
    </w:p>
    <w:p w14:paraId="40C9DD05" w14:textId="77777777" w:rsidR="00037DDA" w:rsidRPr="00193EFA" w:rsidRDefault="00037DDA" w:rsidP="00193EFA">
      <w:pPr>
        <w:pStyle w:val="Ingetavstnd"/>
        <w:spacing w:line="276" w:lineRule="auto"/>
        <w:rPr>
          <w:rFonts w:ascii="Times New Roman" w:hAnsi="Times New Roman" w:cs="Times New Roman"/>
          <w:sz w:val="24"/>
        </w:rPr>
      </w:pPr>
    </w:p>
    <w:p w14:paraId="1B30DF5C" w14:textId="77777777" w:rsidR="00106817" w:rsidRPr="00BA2C57" w:rsidRDefault="0078249C" w:rsidP="19B5C4EF">
      <w:pPr>
        <w:pStyle w:val="Ingetavstnd"/>
        <w:spacing w:line="276" w:lineRule="auto"/>
        <w:rPr>
          <w:rFonts w:ascii="Times New Roman" w:eastAsia="Times New Roman" w:hAnsi="Times New Roman" w:cs="Times New Roman"/>
          <w:b/>
          <w:bCs/>
          <w:sz w:val="32"/>
          <w:szCs w:val="32"/>
        </w:rPr>
      </w:pPr>
      <w:r w:rsidRPr="19B5C4EF">
        <w:rPr>
          <w:rFonts w:ascii="Times New Roman" w:hAnsi="Times New Roman" w:cs="Times New Roman"/>
          <w:b/>
          <w:bCs/>
          <w:sz w:val="32"/>
          <w:szCs w:val="32"/>
        </w:rPr>
        <w:t>Utbildningar</w:t>
      </w:r>
    </w:p>
    <w:p w14:paraId="3CF59E65" w14:textId="77777777" w:rsidR="00106817" w:rsidRPr="00BA2C57" w:rsidRDefault="0078249C" w:rsidP="19B5C4EF">
      <w:pPr>
        <w:pStyle w:val="Ingetavstnd"/>
        <w:spacing w:line="276" w:lineRule="auto"/>
        <w:rPr>
          <w:rFonts w:ascii="Times New Roman" w:hAnsi="Times New Roman" w:cs="Times New Roman"/>
          <w:sz w:val="24"/>
          <w:szCs w:val="24"/>
        </w:rPr>
      </w:pPr>
      <w:r w:rsidRPr="19B5C4EF">
        <w:rPr>
          <w:rFonts w:ascii="Times New Roman" w:eastAsia="Times New Roman" w:hAnsi="Times New Roman" w:cs="Times New Roman"/>
          <w:sz w:val="24"/>
          <w:szCs w:val="24"/>
        </w:rPr>
        <w:t>Grundutbildning</w:t>
      </w:r>
      <w:r w:rsidR="00FE079F" w:rsidRPr="19B5C4EF">
        <w:rPr>
          <w:rFonts w:ascii="Times New Roman" w:eastAsia="Times New Roman" w:hAnsi="Times New Roman" w:cs="Times New Roman"/>
          <w:sz w:val="24"/>
          <w:szCs w:val="24"/>
        </w:rPr>
        <w:t>ar för nya volontärer</w:t>
      </w:r>
      <w:r w:rsidR="0041136D">
        <w:rPr>
          <w:rFonts w:ascii="Times New Roman" w:eastAsia="Times New Roman" w:hAnsi="Times New Roman" w:cs="Times New Roman"/>
          <w:sz w:val="24"/>
          <w:szCs w:val="24"/>
        </w:rPr>
        <w:t xml:space="preserve"> </w:t>
      </w:r>
      <w:r w:rsidRPr="19B5C4EF">
        <w:rPr>
          <w:rFonts w:ascii="Times New Roman" w:eastAsia="Times New Roman" w:hAnsi="Times New Roman" w:cs="Times New Roman"/>
          <w:sz w:val="24"/>
          <w:szCs w:val="24"/>
        </w:rPr>
        <w:t>VT och HT</w:t>
      </w:r>
    </w:p>
    <w:p w14:paraId="35CA5798" w14:textId="77777777" w:rsidR="00106817" w:rsidRPr="00BA2C57" w:rsidRDefault="59A61C86" w:rsidP="19B5C4EF">
      <w:pPr>
        <w:pStyle w:val="Ingetavstnd"/>
        <w:spacing w:line="276" w:lineRule="auto"/>
        <w:rPr>
          <w:rFonts w:ascii="Times New Roman" w:hAnsi="Times New Roman" w:cs="Times New Roman"/>
          <w:sz w:val="24"/>
          <w:szCs w:val="24"/>
        </w:rPr>
      </w:pPr>
      <w:r w:rsidRPr="19B5C4EF">
        <w:rPr>
          <w:rFonts w:ascii="Times New Roman" w:eastAsia="Times New Roman" w:hAnsi="Times New Roman" w:cs="Times New Roman"/>
          <w:sz w:val="24"/>
          <w:szCs w:val="24"/>
        </w:rPr>
        <w:t>MVP</w:t>
      </w:r>
      <w:r w:rsidR="0041136D">
        <w:rPr>
          <w:rFonts w:ascii="Times New Roman" w:eastAsia="Times New Roman" w:hAnsi="Times New Roman" w:cs="Times New Roman"/>
          <w:sz w:val="24"/>
          <w:szCs w:val="24"/>
        </w:rPr>
        <w:t xml:space="preserve"> </w:t>
      </w:r>
      <w:r w:rsidR="000E6E4E" w:rsidRPr="19B5C4EF">
        <w:rPr>
          <w:rFonts w:ascii="Times New Roman" w:eastAsia="Times New Roman" w:hAnsi="Times New Roman" w:cs="Times New Roman"/>
          <w:sz w:val="24"/>
          <w:szCs w:val="24"/>
        </w:rPr>
        <w:t xml:space="preserve">(Mentorer i våldsprevention) </w:t>
      </w:r>
      <w:r w:rsidR="00FB19D9" w:rsidRPr="19B5C4EF">
        <w:rPr>
          <w:rFonts w:ascii="Times New Roman" w:eastAsia="Times New Roman" w:hAnsi="Times New Roman" w:cs="Times New Roman"/>
          <w:sz w:val="24"/>
          <w:szCs w:val="24"/>
        </w:rPr>
        <w:t>steg 1 och 2</w:t>
      </w:r>
    </w:p>
    <w:p w14:paraId="2E8F1FF6" w14:textId="77777777" w:rsidR="00106817" w:rsidRPr="00BA2C57" w:rsidRDefault="00FB19D9" w:rsidP="19B5C4EF">
      <w:pPr>
        <w:pStyle w:val="Ingetavstnd"/>
        <w:spacing w:line="276" w:lineRule="auto"/>
        <w:rPr>
          <w:rFonts w:ascii="Times New Roman" w:hAnsi="Times New Roman" w:cs="Times New Roman"/>
          <w:sz w:val="24"/>
          <w:szCs w:val="24"/>
        </w:rPr>
      </w:pPr>
      <w:r w:rsidRPr="19B5C4EF">
        <w:rPr>
          <w:rFonts w:ascii="Times New Roman" w:eastAsia="Times New Roman" w:hAnsi="Times New Roman" w:cs="Times New Roman"/>
          <w:sz w:val="24"/>
          <w:szCs w:val="24"/>
        </w:rPr>
        <w:t>Frisk och fri – utbildning kring ätstörningsproblematik</w:t>
      </w:r>
    </w:p>
    <w:p w14:paraId="43C9ED9E" w14:textId="77777777" w:rsidR="000F545E" w:rsidRPr="000F545E" w:rsidRDefault="000F545E" w:rsidP="19B5C4EF">
      <w:pPr>
        <w:pStyle w:val="Ingetavstnd"/>
        <w:spacing w:line="276" w:lineRule="auto"/>
        <w:rPr>
          <w:rFonts w:ascii="Times New Roman" w:eastAsia="Times New Roman" w:hAnsi="Times New Roman" w:cs="Times New Roman"/>
          <w:sz w:val="24"/>
          <w:szCs w:val="24"/>
        </w:rPr>
      </w:pPr>
      <w:r w:rsidRPr="19B5C4EF">
        <w:rPr>
          <w:rFonts w:ascii="Times New Roman" w:eastAsia="Times New Roman" w:hAnsi="Times New Roman" w:cs="Times New Roman"/>
          <w:sz w:val="24"/>
          <w:szCs w:val="24"/>
        </w:rPr>
        <w:t>MI – motiverande samtal</w:t>
      </w:r>
    </w:p>
    <w:p w14:paraId="34ADAAA7" w14:textId="265E4741" w:rsidR="000F545E" w:rsidRPr="000F545E" w:rsidRDefault="66519E0C" w:rsidP="19B5C4EF">
      <w:pPr>
        <w:pStyle w:val="Ingetavstnd"/>
        <w:spacing w:line="276" w:lineRule="auto"/>
        <w:rPr>
          <w:rFonts w:ascii="Times New Roman" w:eastAsia="Times New Roman" w:hAnsi="Times New Roman" w:cs="Times New Roman"/>
          <w:sz w:val="24"/>
          <w:szCs w:val="24"/>
        </w:rPr>
      </w:pPr>
      <w:r w:rsidRPr="19B5C4EF">
        <w:rPr>
          <w:rFonts w:ascii="Times New Roman" w:eastAsia="Times New Roman" w:hAnsi="Times New Roman" w:cs="Times New Roman"/>
          <w:sz w:val="24"/>
          <w:szCs w:val="24"/>
        </w:rPr>
        <w:t xml:space="preserve">BC </w:t>
      </w:r>
      <w:r w:rsidR="003C7B43">
        <w:rPr>
          <w:rFonts w:ascii="Times New Roman" w:eastAsia="Times New Roman" w:hAnsi="Times New Roman" w:cs="Times New Roman"/>
          <w:sz w:val="24"/>
          <w:szCs w:val="24"/>
        </w:rPr>
        <w:t>U</w:t>
      </w:r>
      <w:r w:rsidRPr="19B5C4EF">
        <w:rPr>
          <w:rFonts w:ascii="Times New Roman" w:eastAsia="Times New Roman" w:hAnsi="Times New Roman" w:cs="Times New Roman"/>
          <w:sz w:val="24"/>
          <w:szCs w:val="24"/>
        </w:rPr>
        <w:t>ng - Bemötande och förståelse kring personer med beroendeproblematik.</w:t>
      </w:r>
    </w:p>
    <w:p w14:paraId="0578A3DC" w14:textId="77777777" w:rsidR="000F545E" w:rsidRPr="000F545E" w:rsidRDefault="000F545E" w:rsidP="19B5C4EF">
      <w:pPr>
        <w:pStyle w:val="Ingetavstnd"/>
        <w:spacing w:line="276" w:lineRule="auto"/>
        <w:rPr>
          <w:rFonts w:ascii="Times New Roman" w:eastAsia="Times New Roman" w:hAnsi="Times New Roman" w:cs="Times New Roman"/>
          <w:sz w:val="24"/>
          <w:szCs w:val="24"/>
        </w:rPr>
      </w:pPr>
      <w:r w:rsidRPr="19B5C4EF">
        <w:rPr>
          <w:rFonts w:ascii="Times New Roman" w:eastAsia="Times New Roman" w:hAnsi="Times New Roman" w:cs="Times New Roman"/>
          <w:sz w:val="24"/>
          <w:szCs w:val="24"/>
        </w:rPr>
        <w:t>IRIS-chatten - utbildning med Stockholms tjejjour om bemötande av tjejer med NPF-diagnos</w:t>
      </w:r>
      <w:r>
        <w:br/>
      </w:r>
    </w:p>
    <w:p w14:paraId="0032E493" w14:textId="77777777" w:rsidR="00934C41" w:rsidRPr="003D7E7A" w:rsidRDefault="00C0766F" w:rsidP="19B5C4EF">
      <w:pPr>
        <w:pStyle w:val="Ingetavstnd"/>
        <w:spacing w:line="276" w:lineRule="auto"/>
        <w:rPr>
          <w:rFonts w:ascii="Times New Roman" w:hAnsi="Times New Roman" w:cs="Times New Roman"/>
          <w:b/>
          <w:bCs/>
          <w:sz w:val="32"/>
          <w:szCs w:val="32"/>
        </w:rPr>
      </w:pPr>
      <w:r w:rsidRPr="003D7E7A">
        <w:rPr>
          <w:rFonts w:ascii="Times New Roman" w:hAnsi="Times New Roman" w:cs="Times New Roman"/>
          <w:b/>
          <w:bCs/>
          <w:sz w:val="32"/>
          <w:szCs w:val="32"/>
        </w:rPr>
        <w:lastRenderedPageBreak/>
        <w:t>Sponsorer</w:t>
      </w:r>
      <w:r w:rsidR="6619DD0C" w:rsidRPr="003D7E7A">
        <w:rPr>
          <w:rFonts w:ascii="Times New Roman" w:hAnsi="Times New Roman" w:cs="Times New Roman"/>
          <w:b/>
          <w:bCs/>
          <w:sz w:val="32"/>
          <w:szCs w:val="32"/>
        </w:rPr>
        <w:t xml:space="preserve"> </w:t>
      </w:r>
    </w:p>
    <w:p w14:paraId="3B7790FA" w14:textId="77777777" w:rsidR="00934C41" w:rsidRPr="003D7E7A" w:rsidRDefault="72E8AB2E"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Sparbanken Rekarne</w:t>
      </w:r>
    </w:p>
    <w:p w14:paraId="75019BCA" w14:textId="77777777" w:rsidR="00934C41" w:rsidRPr="003D7E7A" w:rsidRDefault="1B5F2DE6"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Näshulta Kyrkliga Syförening</w:t>
      </w:r>
    </w:p>
    <w:p w14:paraId="59C27BDC" w14:textId="77777777" w:rsidR="00934C41" w:rsidRPr="003D7E7A" w:rsidRDefault="00934C41"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Husby-Rekarne</w:t>
      </w:r>
      <w:r w:rsidR="003D7E7A">
        <w:rPr>
          <w:rFonts w:ascii="Times New Roman" w:eastAsia="Times New Roman" w:hAnsi="Times New Roman" w:cs="Times New Roman"/>
          <w:sz w:val="24"/>
          <w:szCs w:val="24"/>
        </w:rPr>
        <w:t xml:space="preserve"> </w:t>
      </w:r>
      <w:r w:rsidRPr="003D7E7A">
        <w:rPr>
          <w:rFonts w:ascii="Times New Roman" w:eastAsia="Times New Roman" w:hAnsi="Times New Roman" w:cs="Times New Roman"/>
          <w:sz w:val="24"/>
          <w:szCs w:val="24"/>
        </w:rPr>
        <w:t>Näshulta Församling</w:t>
      </w:r>
    </w:p>
    <w:p w14:paraId="15167AEB" w14:textId="77777777" w:rsidR="7E79E635" w:rsidRPr="003D7E7A" w:rsidRDefault="7E79E635"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Eskilstunas pastorat</w:t>
      </w:r>
    </w:p>
    <w:p w14:paraId="1A76549A" w14:textId="77777777" w:rsidR="00182863" w:rsidRPr="003D7E7A" w:rsidRDefault="00182863"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Bolinder</w:t>
      </w:r>
      <w:r w:rsidR="0041136D" w:rsidRPr="003D7E7A">
        <w:rPr>
          <w:rFonts w:ascii="Times New Roman" w:eastAsia="Times New Roman" w:hAnsi="Times New Roman" w:cs="Times New Roman"/>
          <w:sz w:val="24"/>
          <w:szCs w:val="24"/>
        </w:rPr>
        <w:t xml:space="preserve"> </w:t>
      </w:r>
      <w:r w:rsidRPr="003D7E7A">
        <w:rPr>
          <w:rFonts w:ascii="Times New Roman" w:eastAsia="Times New Roman" w:hAnsi="Times New Roman" w:cs="Times New Roman"/>
          <w:sz w:val="24"/>
          <w:szCs w:val="24"/>
        </w:rPr>
        <w:t>Munktell Clarion Collection</w:t>
      </w:r>
    </w:p>
    <w:p w14:paraId="48985982" w14:textId="77777777" w:rsidR="00C0766F" w:rsidRPr="003D7E7A" w:rsidRDefault="2F0CD874" w:rsidP="00193EFA">
      <w:pPr>
        <w:pStyle w:val="Ingetavstnd"/>
        <w:spacing w:line="276" w:lineRule="auto"/>
        <w:rPr>
          <w:rFonts w:ascii="Times New Roman" w:eastAsia="Times New Roman" w:hAnsi="Times New Roman" w:cs="Times New Roman"/>
          <w:sz w:val="24"/>
          <w:szCs w:val="24"/>
        </w:rPr>
      </w:pPr>
      <w:r w:rsidRPr="003D7E7A">
        <w:rPr>
          <w:rFonts w:ascii="Times New Roman" w:eastAsia="Times New Roman" w:hAnsi="Times New Roman" w:cs="Times New Roman"/>
          <w:sz w:val="24"/>
          <w:szCs w:val="24"/>
        </w:rPr>
        <w:t>Privata gåvogivare</w:t>
      </w:r>
    </w:p>
    <w:p w14:paraId="17AEA799" w14:textId="77777777" w:rsidR="00106817" w:rsidRPr="00193EFA" w:rsidRDefault="00106817" w:rsidP="00193EFA">
      <w:pPr>
        <w:pStyle w:val="Ingetavstnd"/>
        <w:rPr>
          <w:rFonts w:ascii="Times New Roman" w:hAnsi="Times New Roman" w:cs="Times New Roman"/>
          <w:sz w:val="24"/>
          <w:szCs w:val="24"/>
        </w:rPr>
      </w:pPr>
    </w:p>
    <w:p w14:paraId="2260441E" w14:textId="77777777" w:rsidR="003D7E7A" w:rsidRDefault="003D7E7A" w:rsidP="00193EFA">
      <w:pPr>
        <w:pStyle w:val="Ingetavstnd"/>
        <w:rPr>
          <w:rFonts w:ascii="Times New Roman" w:hAnsi="Times New Roman" w:cs="Times New Roman"/>
          <w:b/>
          <w:sz w:val="28"/>
          <w:szCs w:val="24"/>
        </w:rPr>
      </w:pPr>
    </w:p>
    <w:p w14:paraId="6221FAD4" w14:textId="77777777" w:rsidR="00106817" w:rsidRPr="00193EFA" w:rsidRDefault="00106817" w:rsidP="00193EFA">
      <w:pPr>
        <w:pStyle w:val="Ingetavstnd"/>
        <w:rPr>
          <w:rFonts w:ascii="Times New Roman" w:hAnsi="Times New Roman" w:cs="Times New Roman"/>
          <w:b/>
          <w:sz w:val="28"/>
          <w:szCs w:val="24"/>
        </w:rPr>
      </w:pPr>
      <w:r w:rsidRPr="00193EFA">
        <w:rPr>
          <w:rFonts w:ascii="Times New Roman" w:hAnsi="Times New Roman" w:cs="Times New Roman"/>
          <w:b/>
          <w:sz w:val="28"/>
          <w:szCs w:val="24"/>
        </w:rPr>
        <w:t>Ekonomi</w:t>
      </w:r>
    </w:p>
    <w:p w14:paraId="4CA07F3E" w14:textId="77777777" w:rsidR="00106817" w:rsidRPr="00193EFA" w:rsidRDefault="00106817" w:rsidP="00193EFA">
      <w:pPr>
        <w:pStyle w:val="Ingetavstnd"/>
        <w:rPr>
          <w:rFonts w:ascii="Times New Roman" w:hAnsi="Times New Roman" w:cs="Times New Roman"/>
          <w:sz w:val="24"/>
          <w:szCs w:val="24"/>
        </w:rPr>
      </w:pPr>
      <w:r w:rsidRPr="00193EFA">
        <w:rPr>
          <w:rFonts w:ascii="Times New Roman" w:hAnsi="Times New Roman" w:cs="Times New Roman"/>
          <w:sz w:val="24"/>
          <w:szCs w:val="24"/>
        </w:rPr>
        <w:t>Beträffande föreningens resultat och ställning hänvisas till bifogade resultat- och balansräkning.</w:t>
      </w:r>
    </w:p>
    <w:p w14:paraId="443E3A66" w14:textId="77777777" w:rsidR="005E18B1" w:rsidRDefault="005E18B1" w:rsidP="00193EFA">
      <w:pPr>
        <w:pStyle w:val="Ingetavstnd"/>
        <w:rPr>
          <w:rFonts w:ascii="Times New Roman" w:hAnsi="Times New Roman" w:cs="Times New Roman"/>
          <w:b/>
          <w:sz w:val="28"/>
        </w:rPr>
      </w:pPr>
    </w:p>
    <w:p w14:paraId="225342D5" w14:textId="77777777" w:rsidR="00BB5986" w:rsidRDefault="00BB5986" w:rsidP="00193EFA">
      <w:pPr>
        <w:pStyle w:val="Ingetavstnd"/>
        <w:rPr>
          <w:rFonts w:ascii="Times New Roman" w:hAnsi="Times New Roman" w:cs="Times New Roman"/>
          <w:b/>
          <w:sz w:val="28"/>
        </w:rPr>
      </w:pPr>
    </w:p>
    <w:p w14:paraId="6F37AECE" w14:textId="77777777" w:rsidR="00106817" w:rsidRPr="00193EFA" w:rsidRDefault="00106817" w:rsidP="00193EFA">
      <w:pPr>
        <w:pStyle w:val="Ingetavstnd"/>
        <w:rPr>
          <w:rFonts w:ascii="Times New Roman" w:hAnsi="Times New Roman" w:cs="Times New Roman"/>
          <w:b/>
          <w:sz w:val="28"/>
        </w:rPr>
      </w:pPr>
      <w:r w:rsidRPr="00193EFA">
        <w:rPr>
          <w:rFonts w:ascii="Times New Roman" w:hAnsi="Times New Roman" w:cs="Times New Roman"/>
          <w:b/>
          <w:sz w:val="28"/>
        </w:rPr>
        <w:t>Underskrifter</w:t>
      </w:r>
    </w:p>
    <w:p w14:paraId="463A1557" w14:textId="77777777" w:rsidR="00106817" w:rsidRDefault="00106817" w:rsidP="00BC19ED">
      <w:pPr>
        <w:spacing w:line="240" w:lineRule="auto"/>
        <w:rPr>
          <w:rFonts w:ascii="Open Sans Light" w:hAnsi="Open Sans Light" w:cs="Open Sans Light"/>
          <w:sz w:val="32"/>
          <w:szCs w:val="32"/>
        </w:rPr>
      </w:pPr>
    </w:p>
    <w:p w14:paraId="3D5171DD" w14:textId="77777777" w:rsidR="00193EFA" w:rsidRDefault="00106817" w:rsidP="00BC19ED">
      <w:pPr>
        <w:spacing w:line="240" w:lineRule="auto"/>
        <w:rPr>
          <w:rFonts w:ascii="Open Sans Light" w:hAnsi="Open Sans Light" w:cs="Open Sans Light"/>
          <w:sz w:val="32"/>
          <w:szCs w:val="32"/>
        </w:rPr>
      </w:pPr>
      <w:r>
        <w:rPr>
          <w:rFonts w:ascii="Open Sans Light" w:hAnsi="Open Sans Light" w:cs="Open Sans Light"/>
          <w:sz w:val="32"/>
          <w:szCs w:val="32"/>
        </w:rPr>
        <w:t>__________________________</w:t>
      </w:r>
      <w:r>
        <w:rPr>
          <w:rFonts w:ascii="Open Sans Light" w:hAnsi="Open Sans Light" w:cs="Open Sans Light"/>
          <w:sz w:val="32"/>
          <w:szCs w:val="32"/>
        </w:rPr>
        <w:tab/>
      </w:r>
      <w:r>
        <w:rPr>
          <w:rFonts w:ascii="Open Sans Light" w:hAnsi="Open Sans Light" w:cs="Open Sans Light"/>
          <w:sz w:val="32"/>
          <w:szCs w:val="32"/>
        </w:rPr>
        <w:tab/>
      </w:r>
    </w:p>
    <w:p w14:paraId="7889FB28" w14:textId="77777777" w:rsidR="00193EFA" w:rsidRDefault="00193EFA" w:rsidP="00BC19ED">
      <w:pPr>
        <w:spacing w:line="240" w:lineRule="auto"/>
        <w:rPr>
          <w:rFonts w:ascii="Open Sans Light" w:hAnsi="Open Sans Light" w:cs="Open Sans Light"/>
          <w:sz w:val="32"/>
          <w:szCs w:val="32"/>
        </w:rPr>
      </w:pPr>
      <w:r>
        <w:rPr>
          <w:rFonts w:ascii="Open Sans Light" w:hAnsi="Open Sans Light" w:cs="Open Sans Light"/>
        </w:rPr>
        <w:t>Liza Ronnerheim, ordförande</w:t>
      </w:r>
      <w:r>
        <w:rPr>
          <w:rFonts w:ascii="Open Sans Light" w:hAnsi="Open Sans Light" w:cs="Open Sans Light"/>
        </w:rPr>
        <w:tab/>
      </w:r>
    </w:p>
    <w:p w14:paraId="60751F7F" w14:textId="77777777" w:rsidR="00193EFA" w:rsidRDefault="00193EFA" w:rsidP="00BC19ED">
      <w:pPr>
        <w:spacing w:line="240" w:lineRule="auto"/>
        <w:rPr>
          <w:rFonts w:ascii="Open Sans Light" w:hAnsi="Open Sans Light" w:cs="Open Sans Light"/>
          <w:sz w:val="32"/>
          <w:szCs w:val="32"/>
        </w:rPr>
      </w:pPr>
    </w:p>
    <w:p w14:paraId="08462F9F" w14:textId="77777777" w:rsidR="00106817" w:rsidRPr="00106817" w:rsidRDefault="00106817" w:rsidP="00BC19ED">
      <w:pPr>
        <w:spacing w:line="240" w:lineRule="auto"/>
        <w:rPr>
          <w:rFonts w:ascii="Open Sans Light" w:hAnsi="Open Sans Light" w:cs="Open Sans Light"/>
          <w:sz w:val="32"/>
          <w:szCs w:val="32"/>
        </w:rPr>
      </w:pPr>
      <w:r>
        <w:rPr>
          <w:rFonts w:ascii="Open Sans Light" w:hAnsi="Open Sans Light" w:cs="Open Sans Light"/>
          <w:sz w:val="32"/>
          <w:szCs w:val="32"/>
        </w:rPr>
        <w:t>__________________________</w:t>
      </w:r>
    </w:p>
    <w:p w14:paraId="079D8A22" w14:textId="77777777" w:rsidR="00106817" w:rsidRDefault="000F545E" w:rsidP="00BC19ED">
      <w:pPr>
        <w:spacing w:line="240" w:lineRule="auto"/>
        <w:rPr>
          <w:rFonts w:ascii="Open Sans Light" w:hAnsi="Open Sans Light" w:cs="Open Sans Light"/>
        </w:rPr>
      </w:pPr>
      <w:r>
        <w:rPr>
          <w:rFonts w:ascii="Open Sans Light" w:hAnsi="Open Sans Light" w:cs="Open Sans Light"/>
        </w:rPr>
        <w:t>Emmy Bengtsson</w:t>
      </w:r>
      <w:r w:rsidR="00106817">
        <w:rPr>
          <w:rFonts w:ascii="Open Sans Light" w:hAnsi="Open Sans Light" w:cs="Open Sans Light"/>
        </w:rPr>
        <w:t xml:space="preserve">, </w:t>
      </w:r>
      <w:r>
        <w:rPr>
          <w:rFonts w:ascii="Open Sans Light" w:hAnsi="Open Sans Light" w:cs="Open Sans Light"/>
        </w:rPr>
        <w:t>kassör</w:t>
      </w:r>
    </w:p>
    <w:p w14:paraId="41C8E3A3" w14:textId="77777777" w:rsidR="00106817" w:rsidRDefault="00106817" w:rsidP="00BC19ED">
      <w:pPr>
        <w:spacing w:line="240" w:lineRule="auto"/>
        <w:rPr>
          <w:rFonts w:ascii="Open Sans Light" w:hAnsi="Open Sans Light" w:cs="Open Sans Light"/>
        </w:rPr>
      </w:pPr>
    </w:p>
    <w:p w14:paraId="52D1C146" w14:textId="77777777" w:rsidR="00106817" w:rsidRDefault="00106817" w:rsidP="00BC19ED">
      <w:pPr>
        <w:spacing w:line="240" w:lineRule="auto"/>
        <w:rPr>
          <w:rFonts w:ascii="Open Sans Light" w:hAnsi="Open Sans Light" w:cs="Open Sans Light"/>
        </w:rPr>
      </w:pPr>
    </w:p>
    <w:p w14:paraId="53F08B32" w14:textId="77777777" w:rsidR="00193EFA" w:rsidRDefault="00106817" w:rsidP="00BC19ED">
      <w:pPr>
        <w:spacing w:line="240" w:lineRule="auto"/>
        <w:rPr>
          <w:rFonts w:ascii="Open Sans Light" w:hAnsi="Open Sans Light" w:cs="Open Sans Light"/>
        </w:rPr>
      </w:pPr>
      <w:r>
        <w:rPr>
          <w:rFonts w:ascii="Open Sans Light" w:hAnsi="Open Sans Light" w:cs="Open Sans Light"/>
        </w:rPr>
        <w:t>______________________________________</w:t>
      </w:r>
      <w:r>
        <w:rPr>
          <w:rFonts w:ascii="Open Sans Light" w:hAnsi="Open Sans Light" w:cs="Open Sans Light"/>
        </w:rPr>
        <w:tab/>
      </w:r>
      <w:r>
        <w:rPr>
          <w:rFonts w:ascii="Open Sans Light" w:hAnsi="Open Sans Light" w:cs="Open Sans Light"/>
        </w:rPr>
        <w:tab/>
      </w:r>
    </w:p>
    <w:p w14:paraId="4E18E52A" w14:textId="71AE75E4" w:rsidR="00193EFA" w:rsidRDefault="00E96347" w:rsidP="00BC19ED">
      <w:pPr>
        <w:spacing w:line="240" w:lineRule="auto"/>
        <w:rPr>
          <w:rFonts w:ascii="Open Sans Light" w:hAnsi="Open Sans Light" w:cs="Open Sans Light"/>
        </w:rPr>
      </w:pPr>
      <w:r>
        <w:rPr>
          <w:rFonts w:ascii="Open Sans Light" w:hAnsi="Open Sans Light" w:cs="Open Sans Light"/>
        </w:rPr>
        <w:t>Sarah Larsson, sekreterare</w:t>
      </w:r>
      <w:r>
        <w:rPr>
          <w:rFonts w:ascii="Open Sans Light" w:hAnsi="Open Sans Light" w:cs="Open Sans Light"/>
        </w:rPr>
        <w:t xml:space="preserve"> </w:t>
      </w:r>
    </w:p>
    <w:p w14:paraId="2C1C5A98" w14:textId="77777777" w:rsidR="00193EFA" w:rsidRDefault="00193EFA" w:rsidP="00BC19ED">
      <w:pPr>
        <w:spacing w:line="240" w:lineRule="auto"/>
        <w:rPr>
          <w:rFonts w:ascii="Open Sans Light" w:hAnsi="Open Sans Light" w:cs="Open Sans Light"/>
        </w:rPr>
      </w:pPr>
    </w:p>
    <w:p w14:paraId="56CC46FE" w14:textId="77777777" w:rsidR="00193EFA" w:rsidRDefault="00193EFA" w:rsidP="00BC19ED">
      <w:pPr>
        <w:spacing w:line="240" w:lineRule="auto"/>
        <w:rPr>
          <w:rFonts w:ascii="Open Sans Light" w:hAnsi="Open Sans Light" w:cs="Open Sans Light"/>
        </w:rPr>
      </w:pPr>
    </w:p>
    <w:p w14:paraId="75CC6CF1" w14:textId="77777777" w:rsidR="00106817" w:rsidRDefault="00106817" w:rsidP="00BC19ED">
      <w:pPr>
        <w:spacing w:line="240" w:lineRule="auto"/>
        <w:rPr>
          <w:rFonts w:ascii="Open Sans Light" w:hAnsi="Open Sans Light" w:cs="Open Sans Light"/>
        </w:rPr>
      </w:pPr>
      <w:r>
        <w:rPr>
          <w:rFonts w:ascii="Open Sans Light" w:hAnsi="Open Sans Light" w:cs="Open Sans Light"/>
        </w:rPr>
        <w:t>_______________________________________</w:t>
      </w:r>
    </w:p>
    <w:p w14:paraId="3E7C3E41" w14:textId="4CEDA343" w:rsidR="00106817" w:rsidRDefault="00E96347" w:rsidP="00BC19ED">
      <w:pPr>
        <w:spacing w:line="240" w:lineRule="auto"/>
        <w:rPr>
          <w:rFonts w:ascii="Open Sans Light" w:hAnsi="Open Sans Light" w:cs="Open Sans Light"/>
        </w:rPr>
      </w:pPr>
      <w:r>
        <w:rPr>
          <w:rFonts w:ascii="Open Sans Light" w:hAnsi="Open Sans Light" w:cs="Open Sans Light"/>
        </w:rPr>
        <w:t>Anna Larsson, ledamot</w:t>
      </w:r>
      <w:r w:rsidR="00106817">
        <w:rPr>
          <w:rFonts w:ascii="Open Sans Light" w:hAnsi="Open Sans Light" w:cs="Open Sans Light"/>
        </w:rPr>
        <w:tab/>
      </w:r>
      <w:r w:rsidR="00106817">
        <w:rPr>
          <w:rFonts w:ascii="Open Sans Light" w:hAnsi="Open Sans Light" w:cs="Open Sans Light"/>
        </w:rPr>
        <w:tab/>
      </w:r>
    </w:p>
    <w:p w14:paraId="3F6D2240" w14:textId="77777777" w:rsidR="00A401EC" w:rsidRDefault="00A401EC" w:rsidP="00BC19ED">
      <w:pPr>
        <w:spacing w:line="240" w:lineRule="auto"/>
        <w:rPr>
          <w:rFonts w:ascii="Open Sans Light" w:hAnsi="Open Sans Light" w:cs="Open Sans Light"/>
        </w:rPr>
      </w:pPr>
    </w:p>
    <w:p w14:paraId="58C7B489" w14:textId="77777777" w:rsidR="00A401EC" w:rsidRDefault="00A401EC" w:rsidP="00BC19ED">
      <w:pPr>
        <w:spacing w:line="240" w:lineRule="auto"/>
        <w:rPr>
          <w:rFonts w:ascii="Open Sans Light" w:hAnsi="Open Sans Light" w:cs="Open Sans Light"/>
        </w:rPr>
      </w:pPr>
    </w:p>
    <w:p w14:paraId="0065C9F5" w14:textId="77777777" w:rsidR="00A401EC" w:rsidRDefault="00A401EC" w:rsidP="00BC19ED">
      <w:pPr>
        <w:spacing w:line="240" w:lineRule="auto"/>
        <w:rPr>
          <w:rFonts w:ascii="Open Sans Light" w:hAnsi="Open Sans Light" w:cs="Open Sans Light"/>
        </w:rPr>
      </w:pPr>
      <w:r>
        <w:rPr>
          <w:rFonts w:ascii="Open Sans Light" w:hAnsi="Open Sans Light" w:cs="Open Sans Light"/>
        </w:rPr>
        <w:t>______________________________________</w:t>
      </w:r>
    </w:p>
    <w:p w14:paraId="5C017BD7" w14:textId="77777777" w:rsidR="00A401EC" w:rsidRDefault="000F545E" w:rsidP="00BC19ED">
      <w:pPr>
        <w:spacing w:line="240" w:lineRule="auto"/>
        <w:rPr>
          <w:rFonts w:ascii="Open Sans Light" w:hAnsi="Open Sans Light" w:cs="Open Sans Light"/>
        </w:rPr>
      </w:pPr>
      <w:r>
        <w:rPr>
          <w:rFonts w:ascii="Open Sans Light" w:hAnsi="Open Sans Light" w:cs="Open Sans Light"/>
        </w:rPr>
        <w:t>Alexandra Ringström</w:t>
      </w:r>
      <w:r w:rsidR="00A401EC">
        <w:rPr>
          <w:rFonts w:ascii="Open Sans Light" w:hAnsi="Open Sans Light" w:cs="Open Sans Light"/>
        </w:rPr>
        <w:t>, ledamot</w:t>
      </w:r>
    </w:p>
    <w:p w14:paraId="3FF8DE05" w14:textId="77777777" w:rsidR="00106817" w:rsidRDefault="00106817" w:rsidP="00BC19ED">
      <w:pPr>
        <w:spacing w:line="240" w:lineRule="auto"/>
        <w:rPr>
          <w:rFonts w:ascii="Open Sans Light" w:hAnsi="Open Sans Light" w:cs="Open Sans Light"/>
        </w:rPr>
      </w:pPr>
    </w:p>
    <w:p w14:paraId="00B50A03" w14:textId="77777777" w:rsidR="0042048C" w:rsidRPr="00106817" w:rsidRDefault="00106817" w:rsidP="006C72E9">
      <w:pPr>
        <w:spacing w:line="360" w:lineRule="auto"/>
        <w:rPr>
          <w:rFonts w:ascii="Termina Bold" w:hAnsi="Termina Bold"/>
          <w:sz w:val="28"/>
          <w:szCs w:val="28"/>
        </w:rPr>
      </w:pPr>
      <w:r>
        <w:rPr>
          <w:rFonts w:ascii="Broadway" w:hAnsi="Broadway"/>
          <w:noProof/>
          <w:sz w:val="28"/>
          <w:szCs w:val="28"/>
          <w:lang w:eastAsia="sv-SE"/>
        </w:rPr>
        <w:lastRenderedPageBreak/>
        <w:drawing>
          <wp:anchor distT="0" distB="0" distL="114300" distR="114300" simplePos="0" relativeHeight="251662336" behindDoc="1" locked="0" layoutInCell="1" allowOverlap="1" wp14:anchorId="7EEFA3F7" wp14:editId="4A723BAF">
            <wp:simplePos x="0" y="0"/>
            <wp:positionH relativeFrom="margin">
              <wp:posOffset>4173855</wp:posOffset>
            </wp:positionH>
            <wp:positionV relativeFrom="paragraph">
              <wp:posOffset>387985</wp:posOffset>
            </wp:positionV>
            <wp:extent cx="755650" cy="755650"/>
            <wp:effectExtent l="0" t="0" r="0" b="0"/>
            <wp:wrapTight wrapText="bothSides">
              <wp:wrapPolygon edited="0">
                <wp:start x="4356" y="2178"/>
                <wp:lineTo x="2178" y="5445"/>
                <wp:lineTo x="2178" y="7624"/>
                <wp:lineTo x="3267" y="11980"/>
                <wp:lineTo x="8713" y="17970"/>
                <wp:lineTo x="9257" y="19059"/>
                <wp:lineTo x="11980" y="19059"/>
                <wp:lineTo x="12524" y="17970"/>
                <wp:lineTo x="17970" y="11980"/>
                <wp:lineTo x="19603" y="9257"/>
                <wp:lineTo x="19059" y="5990"/>
                <wp:lineTo x="16881" y="2178"/>
                <wp:lineTo x="4356" y="2178"/>
              </wp:wrapPolygon>
            </wp:wrapTight>
            <wp:docPr id="11" name="Bild 11" descr="Hjä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rt.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55650" cy="755650"/>
                    </a:xfrm>
                    <a:prstGeom prst="rect">
                      <a:avLst/>
                    </a:prstGeom>
                  </pic:spPr>
                </pic:pic>
              </a:graphicData>
            </a:graphic>
          </wp:anchor>
        </w:drawing>
      </w:r>
      <w:r w:rsidR="00C0766F" w:rsidRPr="00BC19ED">
        <w:rPr>
          <w:rFonts w:ascii="Termina Bold" w:hAnsi="Termina Bold"/>
          <w:sz w:val="48"/>
          <w:szCs w:val="48"/>
        </w:rPr>
        <w:t>Stort tack</w:t>
      </w:r>
      <w:r w:rsidR="0091676A" w:rsidRPr="00BC19ED">
        <w:rPr>
          <w:rFonts w:ascii="Termina Bold" w:hAnsi="Termina Bold"/>
        </w:rPr>
        <w:br/>
      </w:r>
      <w:r w:rsidR="00B51D14" w:rsidRPr="00BC19ED">
        <w:rPr>
          <w:rFonts w:ascii="Termina Bold" w:hAnsi="Termina Bold"/>
          <w:sz w:val="28"/>
          <w:szCs w:val="28"/>
        </w:rPr>
        <w:t>till våra volontärer, medlemmar, samarbetspartners och sponsorer!</w:t>
      </w:r>
    </w:p>
    <w:sectPr w:rsidR="0042048C" w:rsidRPr="00106817" w:rsidSect="004E6851">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A734" w14:textId="77777777" w:rsidR="003568A5" w:rsidRDefault="003568A5" w:rsidP="00FF27DE">
      <w:pPr>
        <w:spacing w:after="0" w:line="240" w:lineRule="auto"/>
      </w:pPr>
      <w:r>
        <w:separator/>
      </w:r>
    </w:p>
  </w:endnote>
  <w:endnote w:type="continuationSeparator" w:id="0">
    <w:p w14:paraId="7E604F76" w14:textId="77777777" w:rsidR="003568A5" w:rsidRDefault="003568A5" w:rsidP="00FF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Termina Bold">
    <w:altName w:val="Calibri"/>
    <w:panose1 w:val="00000800000000000000"/>
    <w:charset w:val="00"/>
    <w:family w:val="modern"/>
    <w:notTrueType/>
    <w:pitch w:val="variable"/>
    <w:sig w:usb0="00000007" w:usb1="00000000" w:usb2="00000000" w:usb3="00000000" w:csb0="00000093" w:csb1="00000000"/>
  </w:font>
  <w:font w:name="Open Sans">
    <w:altName w:val="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E5ED" w14:textId="77777777" w:rsidR="00FF27DE" w:rsidRDefault="00FF27DE" w:rsidP="00FF27DE">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1BD5" w14:textId="77777777" w:rsidR="003568A5" w:rsidRDefault="003568A5" w:rsidP="00FF27DE">
      <w:pPr>
        <w:spacing w:after="0" w:line="240" w:lineRule="auto"/>
      </w:pPr>
      <w:r>
        <w:separator/>
      </w:r>
    </w:p>
  </w:footnote>
  <w:footnote w:type="continuationSeparator" w:id="0">
    <w:p w14:paraId="71CD0BA8" w14:textId="77777777" w:rsidR="003568A5" w:rsidRDefault="003568A5" w:rsidP="00FF2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C78"/>
    <w:multiLevelType w:val="hybridMultilevel"/>
    <w:tmpl w:val="B732A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1A0467"/>
    <w:multiLevelType w:val="hybridMultilevel"/>
    <w:tmpl w:val="AC688E8A"/>
    <w:lvl w:ilvl="0" w:tplc="1C4CD23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8E3F8A"/>
    <w:multiLevelType w:val="hybridMultilevel"/>
    <w:tmpl w:val="FEB40BC0"/>
    <w:lvl w:ilvl="0" w:tplc="7894333C">
      <w:start w:val="2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957AC9"/>
    <w:multiLevelType w:val="hybridMultilevel"/>
    <w:tmpl w:val="74A8D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CF55B7F"/>
    <w:multiLevelType w:val="hybridMultilevel"/>
    <w:tmpl w:val="CA187D60"/>
    <w:lvl w:ilvl="0" w:tplc="7894333C">
      <w:start w:val="2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93E2CF3"/>
    <w:multiLevelType w:val="hybridMultilevel"/>
    <w:tmpl w:val="09D6B108"/>
    <w:lvl w:ilvl="0" w:tplc="CF74432A">
      <w:start w:val="2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0F47EE"/>
    <w:multiLevelType w:val="hybridMultilevel"/>
    <w:tmpl w:val="15FCA1DC"/>
    <w:lvl w:ilvl="0" w:tplc="DB6C789A">
      <w:numFmt w:val="bullet"/>
      <w:lvlText w:val="-"/>
      <w:lvlJc w:val="left"/>
      <w:pPr>
        <w:ind w:left="720" w:hanging="360"/>
      </w:pPr>
      <w:rPr>
        <w:rFonts w:ascii="Georgia" w:eastAsiaTheme="minorHAnsi"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1700E"/>
    <w:multiLevelType w:val="hybridMultilevel"/>
    <w:tmpl w:val="385A5FA2"/>
    <w:lvl w:ilvl="0" w:tplc="7894333C">
      <w:start w:val="20"/>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5670932">
    <w:abstractNumId w:val="2"/>
  </w:num>
  <w:num w:numId="2" w16cid:durableId="569968513">
    <w:abstractNumId w:val="5"/>
  </w:num>
  <w:num w:numId="3" w16cid:durableId="1522360631">
    <w:abstractNumId w:val="6"/>
  </w:num>
  <w:num w:numId="4" w16cid:durableId="2000618109">
    <w:abstractNumId w:val="7"/>
  </w:num>
  <w:num w:numId="5" w16cid:durableId="1904869496">
    <w:abstractNumId w:val="4"/>
  </w:num>
  <w:num w:numId="6" w16cid:durableId="163277198">
    <w:abstractNumId w:val="3"/>
  </w:num>
  <w:num w:numId="7" w16cid:durableId="248393360">
    <w:abstractNumId w:val="0"/>
  </w:num>
  <w:num w:numId="8" w16cid:durableId="11364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EC"/>
    <w:rsid w:val="00037DDA"/>
    <w:rsid w:val="00071360"/>
    <w:rsid w:val="00071381"/>
    <w:rsid w:val="000743C1"/>
    <w:rsid w:val="00075C1D"/>
    <w:rsid w:val="00092BE4"/>
    <w:rsid w:val="000A7ABA"/>
    <w:rsid w:val="000AABCD"/>
    <w:rsid w:val="000B6A5B"/>
    <w:rsid w:val="000B7136"/>
    <w:rsid w:val="000C0D44"/>
    <w:rsid w:val="000E5EA6"/>
    <w:rsid w:val="000E6E4E"/>
    <w:rsid w:val="000F1B64"/>
    <w:rsid w:val="000F4AD1"/>
    <w:rsid w:val="000F545E"/>
    <w:rsid w:val="00106817"/>
    <w:rsid w:val="001100EC"/>
    <w:rsid w:val="00120977"/>
    <w:rsid w:val="00131038"/>
    <w:rsid w:val="001379F5"/>
    <w:rsid w:val="00143F6A"/>
    <w:rsid w:val="00167E99"/>
    <w:rsid w:val="00173FE5"/>
    <w:rsid w:val="0018138A"/>
    <w:rsid w:val="00182863"/>
    <w:rsid w:val="00193EFA"/>
    <w:rsid w:val="0019CB2F"/>
    <w:rsid w:val="001A705C"/>
    <w:rsid w:val="001B01BC"/>
    <w:rsid w:val="001B05B9"/>
    <w:rsid w:val="001E2C72"/>
    <w:rsid w:val="001E7B06"/>
    <w:rsid w:val="001F7433"/>
    <w:rsid w:val="00203270"/>
    <w:rsid w:val="002046AF"/>
    <w:rsid w:val="00211ADF"/>
    <w:rsid w:val="0021582D"/>
    <w:rsid w:val="0023572B"/>
    <w:rsid w:val="0023580A"/>
    <w:rsid w:val="00260754"/>
    <w:rsid w:val="00275C83"/>
    <w:rsid w:val="00285B04"/>
    <w:rsid w:val="002B4D75"/>
    <w:rsid w:val="002E7A2D"/>
    <w:rsid w:val="002F323A"/>
    <w:rsid w:val="002F5985"/>
    <w:rsid w:val="00330817"/>
    <w:rsid w:val="003541C6"/>
    <w:rsid w:val="003568A5"/>
    <w:rsid w:val="00360EF1"/>
    <w:rsid w:val="00363DB5"/>
    <w:rsid w:val="00397225"/>
    <w:rsid w:val="003A411A"/>
    <w:rsid w:val="003C7B43"/>
    <w:rsid w:val="003D7E7A"/>
    <w:rsid w:val="003F4AA7"/>
    <w:rsid w:val="003F5623"/>
    <w:rsid w:val="003F70EE"/>
    <w:rsid w:val="0040447C"/>
    <w:rsid w:val="00406E73"/>
    <w:rsid w:val="00407BC5"/>
    <w:rsid w:val="0041136D"/>
    <w:rsid w:val="0042048C"/>
    <w:rsid w:val="00432079"/>
    <w:rsid w:val="00445E95"/>
    <w:rsid w:val="0045308C"/>
    <w:rsid w:val="0045532E"/>
    <w:rsid w:val="00463EA5"/>
    <w:rsid w:val="00472718"/>
    <w:rsid w:val="004A281F"/>
    <w:rsid w:val="004C150B"/>
    <w:rsid w:val="004C62C8"/>
    <w:rsid w:val="004E6851"/>
    <w:rsid w:val="004E7EC0"/>
    <w:rsid w:val="004F5E44"/>
    <w:rsid w:val="00503BC5"/>
    <w:rsid w:val="0051532E"/>
    <w:rsid w:val="00517A63"/>
    <w:rsid w:val="00550C8E"/>
    <w:rsid w:val="0055735D"/>
    <w:rsid w:val="0055D02B"/>
    <w:rsid w:val="00562CC2"/>
    <w:rsid w:val="005674D8"/>
    <w:rsid w:val="005738C7"/>
    <w:rsid w:val="00584DDE"/>
    <w:rsid w:val="005A265E"/>
    <w:rsid w:val="005A2948"/>
    <w:rsid w:val="005A4057"/>
    <w:rsid w:val="005A6520"/>
    <w:rsid w:val="005C79B1"/>
    <w:rsid w:val="005D0E75"/>
    <w:rsid w:val="005D123A"/>
    <w:rsid w:val="005D79BD"/>
    <w:rsid w:val="005D7B0B"/>
    <w:rsid w:val="005E04B5"/>
    <w:rsid w:val="005E18B1"/>
    <w:rsid w:val="005E5F16"/>
    <w:rsid w:val="005E7D56"/>
    <w:rsid w:val="005F1005"/>
    <w:rsid w:val="00612945"/>
    <w:rsid w:val="00622E0F"/>
    <w:rsid w:val="00623519"/>
    <w:rsid w:val="00623F2B"/>
    <w:rsid w:val="006614EB"/>
    <w:rsid w:val="00667ABF"/>
    <w:rsid w:val="00676422"/>
    <w:rsid w:val="006776AA"/>
    <w:rsid w:val="006812D4"/>
    <w:rsid w:val="0068705F"/>
    <w:rsid w:val="006A70AF"/>
    <w:rsid w:val="006C14D0"/>
    <w:rsid w:val="006C3055"/>
    <w:rsid w:val="006C3808"/>
    <w:rsid w:val="006C49E2"/>
    <w:rsid w:val="006C5DD1"/>
    <w:rsid w:val="006C72E9"/>
    <w:rsid w:val="006C7A78"/>
    <w:rsid w:val="006F5049"/>
    <w:rsid w:val="007626C4"/>
    <w:rsid w:val="00773442"/>
    <w:rsid w:val="007768FF"/>
    <w:rsid w:val="00776CA3"/>
    <w:rsid w:val="00781FE0"/>
    <w:rsid w:val="0078249C"/>
    <w:rsid w:val="0078603E"/>
    <w:rsid w:val="007A21C6"/>
    <w:rsid w:val="007C4E32"/>
    <w:rsid w:val="007C5AB1"/>
    <w:rsid w:val="007D7A58"/>
    <w:rsid w:val="007F380B"/>
    <w:rsid w:val="00815F65"/>
    <w:rsid w:val="00834586"/>
    <w:rsid w:val="00835FCB"/>
    <w:rsid w:val="0087290C"/>
    <w:rsid w:val="00874D72"/>
    <w:rsid w:val="00881E14"/>
    <w:rsid w:val="00886857"/>
    <w:rsid w:val="00896989"/>
    <w:rsid w:val="0089762A"/>
    <w:rsid w:val="008A49F5"/>
    <w:rsid w:val="008B2F21"/>
    <w:rsid w:val="008F7957"/>
    <w:rsid w:val="0091676A"/>
    <w:rsid w:val="00930F2A"/>
    <w:rsid w:val="00934C41"/>
    <w:rsid w:val="00940F88"/>
    <w:rsid w:val="00946733"/>
    <w:rsid w:val="00970577"/>
    <w:rsid w:val="00983C11"/>
    <w:rsid w:val="009850D1"/>
    <w:rsid w:val="009A4DEE"/>
    <w:rsid w:val="009A572B"/>
    <w:rsid w:val="009B0856"/>
    <w:rsid w:val="009C4D55"/>
    <w:rsid w:val="00A2613C"/>
    <w:rsid w:val="00A30DB3"/>
    <w:rsid w:val="00A35E89"/>
    <w:rsid w:val="00A401EC"/>
    <w:rsid w:val="00A42BB5"/>
    <w:rsid w:val="00A43B5C"/>
    <w:rsid w:val="00A55385"/>
    <w:rsid w:val="00A63E67"/>
    <w:rsid w:val="00A82F0F"/>
    <w:rsid w:val="00AB3A37"/>
    <w:rsid w:val="00AC3E9D"/>
    <w:rsid w:val="00AC547A"/>
    <w:rsid w:val="00AD557E"/>
    <w:rsid w:val="00AE51CA"/>
    <w:rsid w:val="00B233BD"/>
    <w:rsid w:val="00B41D21"/>
    <w:rsid w:val="00B499B2"/>
    <w:rsid w:val="00B50BB2"/>
    <w:rsid w:val="00B51D14"/>
    <w:rsid w:val="00B52A1F"/>
    <w:rsid w:val="00B56647"/>
    <w:rsid w:val="00B57705"/>
    <w:rsid w:val="00B6052B"/>
    <w:rsid w:val="00B82ED8"/>
    <w:rsid w:val="00B90583"/>
    <w:rsid w:val="00B96C2E"/>
    <w:rsid w:val="00B97B81"/>
    <w:rsid w:val="00BA2C57"/>
    <w:rsid w:val="00BB10E1"/>
    <w:rsid w:val="00BB3F5F"/>
    <w:rsid w:val="00BB5986"/>
    <w:rsid w:val="00BC19ED"/>
    <w:rsid w:val="00BC60CC"/>
    <w:rsid w:val="00BD4786"/>
    <w:rsid w:val="00BD6548"/>
    <w:rsid w:val="00BF038B"/>
    <w:rsid w:val="00BF2ADD"/>
    <w:rsid w:val="00C039F0"/>
    <w:rsid w:val="00C03C98"/>
    <w:rsid w:val="00C0766F"/>
    <w:rsid w:val="00C100A1"/>
    <w:rsid w:val="00C12334"/>
    <w:rsid w:val="00C15A01"/>
    <w:rsid w:val="00C164EF"/>
    <w:rsid w:val="00C17B7C"/>
    <w:rsid w:val="00C322C6"/>
    <w:rsid w:val="00C33942"/>
    <w:rsid w:val="00C50C27"/>
    <w:rsid w:val="00C51C59"/>
    <w:rsid w:val="00C538CB"/>
    <w:rsid w:val="00C583A8"/>
    <w:rsid w:val="00C65CB9"/>
    <w:rsid w:val="00C67630"/>
    <w:rsid w:val="00C84F3C"/>
    <w:rsid w:val="00C86066"/>
    <w:rsid w:val="00C926BD"/>
    <w:rsid w:val="00CB684D"/>
    <w:rsid w:val="00CD1FB2"/>
    <w:rsid w:val="00CD6BE1"/>
    <w:rsid w:val="00CE730B"/>
    <w:rsid w:val="00CF510A"/>
    <w:rsid w:val="00D01F78"/>
    <w:rsid w:val="00D038A9"/>
    <w:rsid w:val="00D11135"/>
    <w:rsid w:val="00D30D47"/>
    <w:rsid w:val="00D326B9"/>
    <w:rsid w:val="00D50003"/>
    <w:rsid w:val="00D52DD0"/>
    <w:rsid w:val="00D637DC"/>
    <w:rsid w:val="00D72958"/>
    <w:rsid w:val="00D74DF0"/>
    <w:rsid w:val="00D9617F"/>
    <w:rsid w:val="00DB6EE6"/>
    <w:rsid w:val="00DE364A"/>
    <w:rsid w:val="00DE603F"/>
    <w:rsid w:val="00DF32DD"/>
    <w:rsid w:val="00E3765E"/>
    <w:rsid w:val="00E3777B"/>
    <w:rsid w:val="00E37892"/>
    <w:rsid w:val="00E40CFD"/>
    <w:rsid w:val="00E45B9B"/>
    <w:rsid w:val="00E572C3"/>
    <w:rsid w:val="00E73C5D"/>
    <w:rsid w:val="00E75EA9"/>
    <w:rsid w:val="00E80865"/>
    <w:rsid w:val="00E8347F"/>
    <w:rsid w:val="00E85475"/>
    <w:rsid w:val="00E85693"/>
    <w:rsid w:val="00E96347"/>
    <w:rsid w:val="00EA04CC"/>
    <w:rsid w:val="00EA5FAF"/>
    <w:rsid w:val="00EB4D52"/>
    <w:rsid w:val="00EE5B92"/>
    <w:rsid w:val="00EF0F81"/>
    <w:rsid w:val="00EF32D6"/>
    <w:rsid w:val="00EF6322"/>
    <w:rsid w:val="00F02371"/>
    <w:rsid w:val="00F210BC"/>
    <w:rsid w:val="00F30AD5"/>
    <w:rsid w:val="00F31B5D"/>
    <w:rsid w:val="00F45FA8"/>
    <w:rsid w:val="00F526D7"/>
    <w:rsid w:val="00F533AA"/>
    <w:rsid w:val="00F53EA4"/>
    <w:rsid w:val="00F5652A"/>
    <w:rsid w:val="00F7328D"/>
    <w:rsid w:val="00F83A58"/>
    <w:rsid w:val="00F94E12"/>
    <w:rsid w:val="00FA007B"/>
    <w:rsid w:val="00FA750E"/>
    <w:rsid w:val="00FB167E"/>
    <w:rsid w:val="00FB19D9"/>
    <w:rsid w:val="00FB4923"/>
    <w:rsid w:val="00FD1CE7"/>
    <w:rsid w:val="00FD2356"/>
    <w:rsid w:val="00FD27B0"/>
    <w:rsid w:val="00FD2C4C"/>
    <w:rsid w:val="00FE079F"/>
    <w:rsid w:val="00FE726B"/>
    <w:rsid w:val="00FF1FF5"/>
    <w:rsid w:val="00FF27DE"/>
    <w:rsid w:val="0105CD04"/>
    <w:rsid w:val="015E864A"/>
    <w:rsid w:val="01941617"/>
    <w:rsid w:val="019EF3DD"/>
    <w:rsid w:val="01ADD69B"/>
    <w:rsid w:val="01B6D21D"/>
    <w:rsid w:val="024EEF32"/>
    <w:rsid w:val="025AF651"/>
    <w:rsid w:val="029C0FB4"/>
    <w:rsid w:val="02A49424"/>
    <w:rsid w:val="02F97EF9"/>
    <w:rsid w:val="031E761B"/>
    <w:rsid w:val="032ED4A8"/>
    <w:rsid w:val="033ADAD6"/>
    <w:rsid w:val="036D285C"/>
    <w:rsid w:val="03858367"/>
    <w:rsid w:val="03B22305"/>
    <w:rsid w:val="04357E5B"/>
    <w:rsid w:val="0478D666"/>
    <w:rsid w:val="0485572D"/>
    <w:rsid w:val="04D6AB37"/>
    <w:rsid w:val="05205CEB"/>
    <w:rsid w:val="0570E884"/>
    <w:rsid w:val="05770576"/>
    <w:rsid w:val="057EB8A5"/>
    <w:rsid w:val="0583A8B8"/>
    <w:rsid w:val="05AE096F"/>
    <w:rsid w:val="05D3B076"/>
    <w:rsid w:val="05D6C307"/>
    <w:rsid w:val="05D839D2"/>
    <w:rsid w:val="05FFBDD9"/>
    <w:rsid w:val="064A2660"/>
    <w:rsid w:val="064FFA57"/>
    <w:rsid w:val="066B0CC9"/>
    <w:rsid w:val="06A904E3"/>
    <w:rsid w:val="06D85754"/>
    <w:rsid w:val="06E13FC2"/>
    <w:rsid w:val="06FA9876"/>
    <w:rsid w:val="070869BA"/>
    <w:rsid w:val="070B5C2B"/>
    <w:rsid w:val="076BA6CF"/>
    <w:rsid w:val="077D3C60"/>
    <w:rsid w:val="07864D80"/>
    <w:rsid w:val="07A296DE"/>
    <w:rsid w:val="07AD6678"/>
    <w:rsid w:val="08149272"/>
    <w:rsid w:val="0823CA92"/>
    <w:rsid w:val="083907D4"/>
    <w:rsid w:val="084A92BC"/>
    <w:rsid w:val="0895F1B5"/>
    <w:rsid w:val="089668D7"/>
    <w:rsid w:val="08AB9FBD"/>
    <w:rsid w:val="08AD723C"/>
    <w:rsid w:val="08B65967"/>
    <w:rsid w:val="08BD944E"/>
    <w:rsid w:val="08C5B8A6"/>
    <w:rsid w:val="08E30705"/>
    <w:rsid w:val="08E7CBF6"/>
    <w:rsid w:val="09085565"/>
    <w:rsid w:val="090B5138"/>
    <w:rsid w:val="093D0D14"/>
    <w:rsid w:val="09443BB0"/>
    <w:rsid w:val="09948747"/>
    <w:rsid w:val="09975E27"/>
    <w:rsid w:val="099F27FC"/>
    <w:rsid w:val="09D90240"/>
    <w:rsid w:val="0A2E1F7F"/>
    <w:rsid w:val="0AA48A24"/>
    <w:rsid w:val="0AE6162B"/>
    <w:rsid w:val="0AFE637C"/>
    <w:rsid w:val="0B021FF7"/>
    <w:rsid w:val="0B1C0796"/>
    <w:rsid w:val="0B35D17A"/>
    <w:rsid w:val="0B59358E"/>
    <w:rsid w:val="0B7DB9BF"/>
    <w:rsid w:val="0BA92390"/>
    <w:rsid w:val="0BB48839"/>
    <w:rsid w:val="0BB92749"/>
    <w:rsid w:val="0BC35BFD"/>
    <w:rsid w:val="0BD55E3F"/>
    <w:rsid w:val="0BEAF351"/>
    <w:rsid w:val="0C164AFA"/>
    <w:rsid w:val="0C2E52F9"/>
    <w:rsid w:val="0C30AF71"/>
    <w:rsid w:val="0C8F04B0"/>
    <w:rsid w:val="0C914C5D"/>
    <w:rsid w:val="0C9487F3"/>
    <w:rsid w:val="0CFFED65"/>
    <w:rsid w:val="0D01EBBB"/>
    <w:rsid w:val="0D023D0A"/>
    <w:rsid w:val="0D580643"/>
    <w:rsid w:val="0D5C2AF8"/>
    <w:rsid w:val="0DDEC25B"/>
    <w:rsid w:val="0E197BEB"/>
    <w:rsid w:val="0E28B69E"/>
    <w:rsid w:val="0E33EF5C"/>
    <w:rsid w:val="0E40FBB9"/>
    <w:rsid w:val="0E5B0C3C"/>
    <w:rsid w:val="0E89CE42"/>
    <w:rsid w:val="0E8DB485"/>
    <w:rsid w:val="0EB6FB37"/>
    <w:rsid w:val="0EB95CF1"/>
    <w:rsid w:val="0EC04E1D"/>
    <w:rsid w:val="0EDFDAAE"/>
    <w:rsid w:val="0EECDE91"/>
    <w:rsid w:val="0F633405"/>
    <w:rsid w:val="0F679464"/>
    <w:rsid w:val="0FD6F287"/>
    <w:rsid w:val="1020A53C"/>
    <w:rsid w:val="102EBC02"/>
    <w:rsid w:val="10350A5E"/>
    <w:rsid w:val="106EF9AB"/>
    <w:rsid w:val="107AD0EC"/>
    <w:rsid w:val="10E00828"/>
    <w:rsid w:val="11022C73"/>
    <w:rsid w:val="115F46F4"/>
    <w:rsid w:val="11808E31"/>
    <w:rsid w:val="11811990"/>
    <w:rsid w:val="11A0A3E2"/>
    <w:rsid w:val="11B64208"/>
    <w:rsid w:val="11B7C2F7"/>
    <w:rsid w:val="11BC4FF7"/>
    <w:rsid w:val="11C98C09"/>
    <w:rsid w:val="126C589F"/>
    <w:rsid w:val="128C3463"/>
    <w:rsid w:val="1346BDA8"/>
    <w:rsid w:val="136A26FD"/>
    <w:rsid w:val="13B2452B"/>
    <w:rsid w:val="13B271AE"/>
    <w:rsid w:val="13FDACDC"/>
    <w:rsid w:val="142EDE35"/>
    <w:rsid w:val="146FBDBE"/>
    <w:rsid w:val="148C84A6"/>
    <w:rsid w:val="14B14EA8"/>
    <w:rsid w:val="14B33EF2"/>
    <w:rsid w:val="14D8EEF5"/>
    <w:rsid w:val="14F8E805"/>
    <w:rsid w:val="1505F75E"/>
    <w:rsid w:val="150BD580"/>
    <w:rsid w:val="15289E75"/>
    <w:rsid w:val="1549AAE9"/>
    <w:rsid w:val="1578E7EE"/>
    <w:rsid w:val="158DD988"/>
    <w:rsid w:val="1596EA6B"/>
    <w:rsid w:val="15A187B6"/>
    <w:rsid w:val="15FB6497"/>
    <w:rsid w:val="16718501"/>
    <w:rsid w:val="1676F00A"/>
    <w:rsid w:val="16C8A8BB"/>
    <w:rsid w:val="16D6C5BE"/>
    <w:rsid w:val="17087D08"/>
    <w:rsid w:val="17194BE7"/>
    <w:rsid w:val="171D0FED"/>
    <w:rsid w:val="171F45A8"/>
    <w:rsid w:val="17264E64"/>
    <w:rsid w:val="172AC3B6"/>
    <w:rsid w:val="173AE4C0"/>
    <w:rsid w:val="174C1F97"/>
    <w:rsid w:val="1760185A"/>
    <w:rsid w:val="176C7C44"/>
    <w:rsid w:val="17A454D2"/>
    <w:rsid w:val="17D1B757"/>
    <w:rsid w:val="17DF3EFC"/>
    <w:rsid w:val="18000C16"/>
    <w:rsid w:val="18008DBC"/>
    <w:rsid w:val="18197B65"/>
    <w:rsid w:val="18437642"/>
    <w:rsid w:val="185D4364"/>
    <w:rsid w:val="189EDD9F"/>
    <w:rsid w:val="18B63553"/>
    <w:rsid w:val="18B964FB"/>
    <w:rsid w:val="18F0B993"/>
    <w:rsid w:val="18F54E4D"/>
    <w:rsid w:val="19103A2B"/>
    <w:rsid w:val="193AF2DF"/>
    <w:rsid w:val="194C14A4"/>
    <w:rsid w:val="196D87B8"/>
    <w:rsid w:val="198E7BDD"/>
    <w:rsid w:val="199C5E1D"/>
    <w:rsid w:val="19B5C4EF"/>
    <w:rsid w:val="19BA609A"/>
    <w:rsid w:val="19F2CEEF"/>
    <w:rsid w:val="19FBDF3B"/>
    <w:rsid w:val="1A114277"/>
    <w:rsid w:val="1A21B332"/>
    <w:rsid w:val="1A2F34A5"/>
    <w:rsid w:val="1A3E5A1E"/>
    <w:rsid w:val="1A757130"/>
    <w:rsid w:val="1A93CB0A"/>
    <w:rsid w:val="1AAC0A8C"/>
    <w:rsid w:val="1AB7B238"/>
    <w:rsid w:val="1AC4710B"/>
    <w:rsid w:val="1B1C9B2E"/>
    <w:rsid w:val="1B382E7E"/>
    <w:rsid w:val="1B5F2DE6"/>
    <w:rsid w:val="1B9C19DE"/>
    <w:rsid w:val="1C2766EA"/>
    <w:rsid w:val="1C336EBD"/>
    <w:rsid w:val="1C422927"/>
    <w:rsid w:val="1C4E72C3"/>
    <w:rsid w:val="1C5483EC"/>
    <w:rsid w:val="1C783E40"/>
    <w:rsid w:val="1CBE50D7"/>
    <w:rsid w:val="1CBE6EF6"/>
    <w:rsid w:val="1CCFE90C"/>
    <w:rsid w:val="1D249C4F"/>
    <w:rsid w:val="1D2BB7E7"/>
    <w:rsid w:val="1D30B487"/>
    <w:rsid w:val="1D3839B6"/>
    <w:rsid w:val="1D45AEA3"/>
    <w:rsid w:val="1D88D3F3"/>
    <w:rsid w:val="1DA8CE71"/>
    <w:rsid w:val="1DAA2644"/>
    <w:rsid w:val="1DAE2640"/>
    <w:rsid w:val="1DC92298"/>
    <w:rsid w:val="1DE89149"/>
    <w:rsid w:val="1DF23B06"/>
    <w:rsid w:val="1E23ABAF"/>
    <w:rsid w:val="1E3DA1AE"/>
    <w:rsid w:val="1E40F8DB"/>
    <w:rsid w:val="1E5233B2"/>
    <w:rsid w:val="1EE38190"/>
    <w:rsid w:val="1EF91B0E"/>
    <w:rsid w:val="1EFD11DB"/>
    <w:rsid w:val="1F24A454"/>
    <w:rsid w:val="1F4AE722"/>
    <w:rsid w:val="1FA0F68F"/>
    <w:rsid w:val="1FAAC558"/>
    <w:rsid w:val="1FAF66B7"/>
    <w:rsid w:val="1FE05CF4"/>
    <w:rsid w:val="1FE631FA"/>
    <w:rsid w:val="20287EC1"/>
    <w:rsid w:val="2039B998"/>
    <w:rsid w:val="203DB5A7"/>
    <w:rsid w:val="208049D3"/>
    <w:rsid w:val="20A2841C"/>
    <w:rsid w:val="20AF4FA5"/>
    <w:rsid w:val="20B434F3"/>
    <w:rsid w:val="20D08C2F"/>
    <w:rsid w:val="20DBB263"/>
    <w:rsid w:val="20FC42FD"/>
    <w:rsid w:val="21572689"/>
    <w:rsid w:val="215DCF89"/>
    <w:rsid w:val="2189D474"/>
    <w:rsid w:val="21B93962"/>
    <w:rsid w:val="21C87A18"/>
    <w:rsid w:val="21CC65D2"/>
    <w:rsid w:val="21F7FFA7"/>
    <w:rsid w:val="2204BFC3"/>
    <w:rsid w:val="223C5446"/>
    <w:rsid w:val="22443A05"/>
    <w:rsid w:val="22500554"/>
    <w:rsid w:val="2259F239"/>
    <w:rsid w:val="22728A76"/>
    <w:rsid w:val="22B5A011"/>
    <w:rsid w:val="22C08668"/>
    <w:rsid w:val="233DAFCE"/>
    <w:rsid w:val="2349E8AF"/>
    <w:rsid w:val="23500809"/>
    <w:rsid w:val="235B261F"/>
    <w:rsid w:val="23D082FE"/>
    <w:rsid w:val="23E28706"/>
    <w:rsid w:val="23EBD5B5"/>
    <w:rsid w:val="24082CF1"/>
    <w:rsid w:val="2408B6AD"/>
    <w:rsid w:val="241967C8"/>
    <w:rsid w:val="2426E504"/>
    <w:rsid w:val="2440AA49"/>
    <w:rsid w:val="24517752"/>
    <w:rsid w:val="24CDD5ED"/>
    <w:rsid w:val="24D5D8DC"/>
    <w:rsid w:val="24E65B3F"/>
    <w:rsid w:val="24FDF645"/>
    <w:rsid w:val="252599E2"/>
    <w:rsid w:val="25444E0B"/>
    <w:rsid w:val="2587A616"/>
    <w:rsid w:val="25B53829"/>
    <w:rsid w:val="25B9AB5A"/>
    <w:rsid w:val="25D6D145"/>
    <w:rsid w:val="263FDA92"/>
    <w:rsid w:val="2661A57B"/>
    <w:rsid w:val="266CFEE5"/>
    <w:rsid w:val="266E8B1E"/>
    <w:rsid w:val="266F4590"/>
    <w:rsid w:val="2687A8CB"/>
    <w:rsid w:val="26B847C9"/>
    <w:rsid w:val="26C59A72"/>
    <w:rsid w:val="26FE548E"/>
    <w:rsid w:val="27937D2C"/>
    <w:rsid w:val="279912F0"/>
    <w:rsid w:val="27DEF5B0"/>
    <w:rsid w:val="27E3F77E"/>
    <w:rsid w:val="27EAB46B"/>
    <w:rsid w:val="280576AF"/>
    <w:rsid w:val="2836B6EA"/>
    <w:rsid w:val="28E12B3D"/>
    <w:rsid w:val="28F4C671"/>
    <w:rsid w:val="292F5147"/>
    <w:rsid w:val="293681A5"/>
    <w:rsid w:val="293D8A61"/>
    <w:rsid w:val="2953D149"/>
    <w:rsid w:val="298AACB7"/>
    <w:rsid w:val="299B7527"/>
    <w:rsid w:val="29AE0EB6"/>
    <w:rsid w:val="29AE670C"/>
    <w:rsid w:val="29AE693A"/>
    <w:rsid w:val="29D35D16"/>
    <w:rsid w:val="29DF653D"/>
    <w:rsid w:val="29F9FDF4"/>
    <w:rsid w:val="2A3CA2A7"/>
    <w:rsid w:val="2AAB1EFA"/>
    <w:rsid w:val="2ACDE4EB"/>
    <w:rsid w:val="2ACE70FF"/>
    <w:rsid w:val="2AEA6C3E"/>
    <w:rsid w:val="2AFA06E4"/>
    <w:rsid w:val="2B4A1AB8"/>
    <w:rsid w:val="2B5EA8AA"/>
    <w:rsid w:val="2B7058B7"/>
    <w:rsid w:val="2BAEF967"/>
    <w:rsid w:val="2BC26C86"/>
    <w:rsid w:val="2BC994FD"/>
    <w:rsid w:val="2BE91656"/>
    <w:rsid w:val="2BF1838D"/>
    <w:rsid w:val="2BF7FA2A"/>
    <w:rsid w:val="2C054F7F"/>
    <w:rsid w:val="2C321184"/>
    <w:rsid w:val="2C4B6387"/>
    <w:rsid w:val="2C5B02E4"/>
    <w:rsid w:val="2C67EBB9"/>
    <w:rsid w:val="2C70E964"/>
    <w:rsid w:val="2C756DB1"/>
    <w:rsid w:val="2C9F64FC"/>
    <w:rsid w:val="2CAB76E4"/>
    <w:rsid w:val="2CFDDDA2"/>
    <w:rsid w:val="2D32491C"/>
    <w:rsid w:val="2D75E16E"/>
    <w:rsid w:val="2D776544"/>
    <w:rsid w:val="2DC04A0E"/>
    <w:rsid w:val="2DE375A9"/>
    <w:rsid w:val="2E220D00"/>
    <w:rsid w:val="2E2CCCE7"/>
    <w:rsid w:val="2E444359"/>
    <w:rsid w:val="2E76423E"/>
    <w:rsid w:val="2E921EF5"/>
    <w:rsid w:val="2E989089"/>
    <w:rsid w:val="2EB97DD0"/>
    <w:rsid w:val="2EBB5A63"/>
    <w:rsid w:val="2ED10584"/>
    <w:rsid w:val="2F0CD874"/>
    <w:rsid w:val="2F1ECB16"/>
    <w:rsid w:val="2F207C64"/>
    <w:rsid w:val="2F3154D7"/>
    <w:rsid w:val="2F58AE85"/>
    <w:rsid w:val="2F77091E"/>
    <w:rsid w:val="2FA37626"/>
    <w:rsid w:val="2FC724EF"/>
    <w:rsid w:val="2FF9DC8C"/>
    <w:rsid w:val="30108894"/>
    <w:rsid w:val="3014FD70"/>
    <w:rsid w:val="303A0A40"/>
    <w:rsid w:val="305BCDDF"/>
    <w:rsid w:val="3078329A"/>
    <w:rsid w:val="3080B557"/>
    <w:rsid w:val="3084AB4B"/>
    <w:rsid w:val="309111FB"/>
    <w:rsid w:val="30B0492D"/>
    <w:rsid w:val="30B14AF0"/>
    <w:rsid w:val="30B89602"/>
    <w:rsid w:val="30EA55CE"/>
    <w:rsid w:val="30EE7BC1"/>
    <w:rsid w:val="311146C2"/>
    <w:rsid w:val="314E693C"/>
    <w:rsid w:val="3173C763"/>
    <w:rsid w:val="317475C5"/>
    <w:rsid w:val="31E1EE91"/>
    <w:rsid w:val="31EBE77C"/>
    <w:rsid w:val="321402FB"/>
    <w:rsid w:val="322635FF"/>
    <w:rsid w:val="325857DA"/>
    <w:rsid w:val="32677091"/>
    <w:rsid w:val="32734641"/>
    <w:rsid w:val="32822A7C"/>
    <w:rsid w:val="3291C068"/>
    <w:rsid w:val="32CC7573"/>
    <w:rsid w:val="33542DB5"/>
    <w:rsid w:val="33649F1B"/>
    <w:rsid w:val="336D925D"/>
    <w:rsid w:val="33DBBF7D"/>
    <w:rsid w:val="33F4283B"/>
    <w:rsid w:val="340456E6"/>
    <w:rsid w:val="343BEC49"/>
    <w:rsid w:val="34F0C15D"/>
    <w:rsid w:val="3504D4E6"/>
    <w:rsid w:val="3515F469"/>
    <w:rsid w:val="3548348E"/>
    <w:rsid w:val="355D778B"/>
    <w:rsid w:val="3570A5DA"/>
    <w:rsid w:val="3584A4B3"/>
    <w:rsid w:val="35DC96CA"/>
    <w:rsid w:val="35FA3DFC"/>
    <w:rsid w:val="3605B4E3"/>
    <w:rsid w:val="362D0CD9"/>
    <w:rsid w:val="363B103F"/>
    <w:rsid w:val="36631999"/>
    <w:rsid w:val="36FABCF1"/>
    <w:rsid w:val="3701B044"/>
    <w:rsid w:val="37251929"/>
    <w:rsid w:val="376F19DA"/>
    <w:rsid w:val="380B4FDD"/>
    <w:rsid w:val="381B0829"/>
    <w:rsid w:val="3843681A"/>
    <w:rsid w:val="384EDBBF"/>
    <w:rsid w:val="386C2A1E"/>
    <w:rsid w:val="3877E7CA"/>
    <w:rsid w:val="3893CDAF"/>
    <w:rsid w:val="38AD997D"/>
    <w:rsid w:val="38E9CABE"/>
    <w:rsid w:val="38EA72D4"/>
    <w:rsid w:val="3914378C"/>
    <w:rsid w:val="3937EC90"/>
    <w:rsid w:val="3963C2BA"/>
    <w:rsid w:val="398D52D4"/>
    <w:rsid w:val="3A19BC04"/>
    <w:rsid w:val="3A9ECD16"/>
    <w:rsid w:val="3AFDF5BA"/>
    <w:rsid w:val="3B077B1E"/>
    <w:rsid w:val="3B1E9893"/>
    <w:rsid w:val="3B3DAB52"/>
    <w:rsid w:val="3B6097BE"/>
    <w:rsid w:val="3B8822FD"/>
    <w:rsid w:val="3B8A7051"/>
    <w:rsid w:val="3B9B00C8"/>
    <w:rsid w:val="3BBCFD79"/>
    <w:rsid w:val="3BF3E307"/>
    <w:rsid w:val="3C0063CE"/>
    <w:rsid w:val="3C0D1A41"/>
    <w:rsid w:val="3C2FA94B"/>
    <w:rsid w:val="3C312E68"/>
    <w:rsid w:val="3C31795F"/>
    <w:rsid w:val="3C641B35"/>
    <w:rsid w:val="3C791B1C"/>
    <w:rsid w:val="3C885EC1"/>
    <w:rsid w:val="3C8C26F3"/>
    <w:rsid w:val="3CB6F4BA"/>
    <w:rsid w:val="3CD1BFF2"/>
    <w:rsid w:val="3CDF7920"/>
    <w:rsid w:val="3D104A6D"/>
    <w:rsid w:val="3D4B58ED"/>
    <w:rsid w:val="3DF391E8"/>
    <w:rsid w:val="3DFB53E1"/>
    <w:rsid w:val="3E0006F6"/>
    <w:rsid w:val="3E03BC4A"/>
    <w:rsid w:val="3E054FE1"/>
    <w:rsid w:val="3E14EB7D"/>
    <w:rsid w:val="3E4EFAF2"/>
    <w:rsid w:val="3E56A60E"/>
    <w:rsid w:val="3EA3ADCC"/>
    <w:rsid w:val="3EA78B34"/>
    <w:rsid w:val="3EAB4ED5"/>
    <w:rsid w:val="3EAE458A"/>
    <w:rsid w:val="3ED7732E"/>
    <w:rsid w:val="3EF28603"/>
    <w:rsid w:val="3F2061FC"/>
    <w:rsid w:val="3F20CB36"/>
    <w:rsid w:val="3F380490"/>
    <w:rsid w:val="3F93908A"/>
    <w:rsid w:val="3FA48837"/>
    <w:rsid w:val="3FA4CB61"/>
    <w:rsid w:val="3FB0BBDE"/>
    <w:rsid w:val="3FC54120"/>
    <w:rsid w:val="3FF1E328"/>
    <w:rsid w:val="4020476A"/>
    <w:rsid w:val="4038A0EF"/>
    <w:rsid w:val="4038F2F4"/>
    <w:rsid w:val="4047878D"/>
    <w:rsid w:val="40C93198"/>
    <w:rsid w:val="40FB894D"/>
    <w:rsid w:val="411A6F51"/>
    <w:rsid w:val="412DD73A"/>
    <w:rsid w:val="413A92B2"/>
    <w:rsid w:val="41BA3DD7"/>
    <w:rsid w:val="420A424C"/>
    <w:rsid w:val="4222964C"/>
    <w:rsid w:val="4230B396"/>
    <w:rsid w:val="423E6FF9"/>
    <w:rsid w:val="429D1755"/>
    <w:rsid w:val="42CFD81E"/>
    <w:rsid w:val="42DBA815"/>
    <w:rsid w:val="42EFB2A3"/>
    <w:rsid w:val="430C3129"/>
    <w:rsid w:val="4339C7E7"/>
    <w:rsid w:val="4345F262"/>
    <w:rsid w:val="435D7344"/>
    <w:rsid w:val="43613B9B"/>
    <w:rsid w:val="4362B7D0"/>
    <w:rsid w:val="437F284F"/>
    <w:rsid w:val="438FC44C"/>
    <w:rsid w:val="43A5C92D"/>
    <w:rsid w:val="43A612AD"/>
    <w:rsid w:val="4401C69A"/>
    <w:rsid w:val="4438ED2E"/>
    <w:rsid w:val="4445AF5C"/>
    <w:rsid w:val="44521013"/>
    <w:rsid w:val="44AF5FD4"/>
    <w:rsid w:val="44BBCC00"/>
    <w:rsid w:val="44CF9B2A"/>
    <w:rsid w:val="44EE91AB"/>
    <w:rsid w:val="44FDD444"/>
    <w:rsid w:val="455FA333"/>
    <w:rsid w:val="456B5F53"/>
    <w:rsid w:val="457E0B57"/>
    <w:rsid w:val="45A8E44C"/>
    <w:rsid w:val="45CC9BEC"/>
    <w:rsid w:val="45EDA5C0"/>
    <w:rsid w:val="469B215D"/>
    <w:rsid w:val="472D77EB"/>
    <w:rsid w:val="47351707"/>
    <w:rsid w:val="47719A26"/>
    <w:rsid w:val="47957E48"/>
    <w:rsid w:val="47B3FA1E"/>
    <w:rsid w:val="47B4CDC3"/>
    <w:rsid w:val="47B61E1B"/>
    <w:rsid w:val="47BBCDC3"/>
    <w:rsid w:val="47E5FE26"/>
    <w:rsid w:val="47E70096"/>
    <w:rsid w:val="47E920E1"/>
    <w:rsid w:val="48396C78"/>
    <w:rsid w:val="4867A402"/>
    <w:rsid w:val="488E73EB"/>
    <w:rsid w:val="48BBDF03"/>
    <w:rsid w:val="48C46D8D"/>
    <w:rsid w:val="48D512F1"/>
    <w:rsid w:val="49240414"/>
    <w:rsid w:val="49254682"/>
    <w:rsid w:val="4933939C"/>
    <w:rsid w:val="4981CE87"/>
    <w:rsid w:val="49FBA89B"/>
    <w:rsid w:val="4A0AF1AF"/>
    <w:rsid w:val="4A0CE372"/>
    <w:rsid w:val="4A436CA9"/>
    <w:rsid w:val="4A4D1467"/>
    <w:rsid w:val="4A603DEE"/>
    <w:rsid w:val="4A6DAF87"/>
    <w:rsid w:val="4A842C15"/>
    <w:rsid w:val="4AA8293A"/>
    <w:rsid w:val="4AB36F57"/>
    <w:rsid w:val="4ABA2630"/>
    <w:rsid w:val="4AD25DDB"/>
    <w:rsid w:val="4ADA3F40"/>
    <w:rsid w:val="4AE9C73F"/>
    <w:rsid w:val="4B0C6411"/>
    <w:rsid w:val="4B69E6E9"/>
    <w:rsid w:val="4BA16D9C"/>
    <w:rsid w:val="4C35B380"/>
    <w:rsid w:val="4C5FC241"/>
    <w:rsid w:val="4C61FC18"/>
    <w:rsid w:val="4C967228"/>
    <w:rsid w:val="4CA58791"/>
    <w:rsid w:val="4CAC3E36"/>
    <w:rsid w:val="4CC10D58"/>
    <w:rsid w:val="4CE92639"/>
    <w:rsid w:val="4CF7099B"/>
    <w:rsid w:val="4CFDC9C4"/>
    <w:rsid w:val="4D08E629"/>
    <w:rsid w:val="4D5245B1"/>
    <w:rsid w:val="4D61E50E"/>
    <w:rsid w:val="4D72B78E"/>
    <w:rsid w:val="4D92457E"/>
    <w:rsid w:val="4D9409DF"/>
    <w:rsid w:val="4DADC4B8"/>
    <w:rsid w:val="4DF3DAFF"/>
    <w:rsid w:val="4E3A756F"/>
    <w:rsid w:val="4E6ED05E"/>
    <w:rsid w:val="4E72A084"/>
    <w:rsid w:val="4EAECC6C"/>
    <w:rsid w:val="4EDA813E"/>
    <w:rsid w:val="4F499519"/>
    <w:rsid w:val="4F63FC0B"/>
    <w:rsid w:val="4F69800D"/>
    <w:rsid w:val="4F8F0A2A"/>
    <w:rsid w:val="4FDF0B8B"/>
    <w:rsid w:val="4FDFD534"/>
    <w:rsid w:val="509985D0"/>
    <w:rsid w:val="50D79436"/>
    <w:rsid w:val="50E2C816"/>
    <w:rsid w:val="51064FAC"/>
    <w:rsid w:val="510D82BF"/>
    <w:rsid w:val="51243264"/>
    <w:rsid w:val="51596E5C"/>
    <w:rsid w:val="51FC538D"/>
    <w:rsid w:val="5200A5DD"/>
    <w:rsid w:val="5225CA49"/>
    <w:rsid w:val="525DF59E"/>
    <w:rsid w:val="527E9877"/>
    <w:rsid w:val="52E33D1A"/>
    <w:rsid w:val="52FE582D"/>
    <w:rsid w:val="5300DB0D"/>
    <w:rsid w:val="532A3979"/>
    <w:rsid w:val="5356CDAB"/>
    <w:rsid w:val="53801533"/>
    <w:rsid w:val="53883BF4"/>
    <w:rsid w:val="53A6E0A9"/>
    <w:rsid w:val="53AE6B9B"/>
    <w:rsid w:val="53D68AFF"/>
    <w:rsid w:val="54278779"/>
    <w:rsid w:val="546FE6AF"/>
    <w:rsid w:val="5472ED87"/>
    <w:rsid w:val="5491AE55"/>
    <w:rsid w:val="549B397C"/>
    <w:rsid w:val="54AC5B41"/>
    <w:rsid w:val="54CC189B"/>
    <w:rsid w:val="54D46095"/>
    <w:rsid w:val="54E6B1A3"/>
    <w:rsid w:val="54E933EA"/>
    <w:rsid w:val="54F15364"/>
    <w:rsid w:val="551BE594"/>
    <w:rsid w:val="55213775"/>
    <w:rsid w:val="5539E744"/>
    <w:rsid w:val="55659DC3"/>
    <w:rsid w:val="559A9268"/>
    <w:rsid w:val="55A3BC5D"/>
    <w:rsid w:val="55BC4C47"/>
    <w:rsid w:val="55CB3395"/>
    <w:rsid w:val="55F5836C"/>
    <w:rsid w:val="5630561A"/>
    <w:rsid w:val="56318DFF"/>
    <w:rsid w:val="56AFC86F"/>
    <w:rsid w:val="56BD07D6"/>
    <w:rsid w:val="57159C7C"/>
    <w:rsid w:val="57711C59"/>
    <w:rsid w:val="57A0C52B"/>
    <w:rsid w:val="57ABA212"/>
    <w:rsid w:val="57B11B1A"/>
    <w:rsid w:val="57CAFF01"/>
    <w:rsid w:val="57D46F3B"/>
    <w:rsid w:val="580D2E2B"/>
    <w:rsid w:val="581BA5CD"/>
    <w:rsid w:val="581F08E4"/>
    <w:rsid w:val="584B98D0"/>
    <w:rsid w:val="586615E9"/>
    <w:rsid w:val="5875FC04"/>
    <w:rsid w:val="5885DE84"/>
    <w:rsid w:val="589D3E85"/>
    <w:rsid w:val="58E33F4F"/>
    <w:rsid w:val="58E7C39C"/>
    <w:rsid w:val="58FBD78C"/>
    <w:rsid w:val="592CD5EB"/>
    <w:rsid w:val="5964FB86"/>
    <w:rsid w:val="5974A774"/>
    <w:rsid w:val="597FCC64"/>
    <w:rsid w:val="59815D68"/>
    <w:rsid w:val="598A26A9"/>
    <w:rsid w:val="59A61C86"/>
    <w:rsid w:val="59ACE6D2"/>
    <w:rsid w:val="59DC96E9"/>
    <w:rsid w:val="5A28D129"/>
    <w:rsid w:val="5A415C84"/>
    <w:rsid w:val="5A728CE7"/>
    <w:rsid w:val="5AD7613A"/>
    <w:rsid w:val="5AF0630A"/>
    <w:rsid w:val="5AFED535"/>
    <w:rsid w:val="5B07A237"/>
    <w:rsid w:val="5B73C5A3"/>
    <w:rsid w:val="5B74CE3D"/>
    <w:rsid w:val="5C47057A"/>
    <w:rsid w:val="5C5BEFE4"/>
    <w:rsid w:val="5C66886F"/>
    <w:rsid w:val="5C8576B2"/>
    <w:rsid w:val="5C985C68"/>
    <w:rsid w:val="5CBD4054"/>
    <w:rsid w:val="5CC98F2A"/>
    <w:rsid w:val="5CCBFF5B"/>
    <w:rsid w:val="5D193DB0"/>
    <w:rsid w:val="5D72D628"/>
    <w:rsid w:val="5DBC5CE8"/>
    <w:rsid w:val="5E22D11C"/>
    <w:rsid w:val="5E29623B"/>
    <w:rsid w:val="5E686406"/>
    <w:rsid w:val="5E8303DE"/>
    <w:rsid w:val="5ED0D180"/>
    <w:rsid w:val="5ED402B1"/>
    <w:rsid w:val="5EE0F6DA"/>
    <w:rsid w:val="5EF357AC"/>
    <w:rsid w:val="5F03C9A2"/>
    <w:rsid w:val="5F3039D7"/>
    <w:rsid w:val="5F48DA6F"/>
    <w:rsid w:val="5F4D9C19"/>
    <w:rsid w:val="5F4DEB90"/>
    <w:rsid w:val="5F613719"/>
    <w:rsid w:val="5F7C7893"/>
    <w:rsid w:val="5F89CDD3"/>
    <w:rsid w:val="5FDED472"/>
    <w:rsid w:val="6019EE16"/>
    <w:rsid w:val="60C45502"/>
    <w:rsid w:val="60DBA5BD"/>
    <w:rsid w:val="612DCCFD"/>
    <w:rsid w:val="6131454B"/>
    <w:rsid w:val="613A562E"/>
    <w:rsid w:val="614243B4"/>
    <w:rsid w:val="614E69B7"/>
    <w:rsid w:val="617AA4D3"/>
    <w:rsid w:val="61871C16"/>
    <w:rsid w:val="619D2614"/>
    <w:rsid w:val="61AEF9E2"/>
    <w:rsid w:val="61C99D3B"/>
    <w:rsid w:val="61DB64A1"/>
    <w:rsid w:val="61E1403F"/>
    <w:rsid w:val="6203B5ED"/>
    <w:rsid w:val="6267DA99"/>
    <w:rsid w:val="62C53CA6"/>
    <w:rsid w:val="62D14C6F"/>
    <w:rsid w:val="6338F675"/>
    <w:rsid w:val="63461CBB"/>
    <w:rsid w:val="638D053E"/>
    <w:rsid w:val="63BD21DC"/>
    <w:rsid w:val="63DF823F"/>
    <w:rsid w:val="64210D3C"/>
    <w:rsid w:val="64892946"/>
    <w:rsid w:val="64ACAB57"/>
    <w:rsid w:val="64CC87D5"/>
    <w:rsid w:val="64D4C6D6"/>
    <w:rsid w:val="64D552BB"/>
    <w:rsid w:val="64F786FF"/>
    <w:rsid w:val="65079346"/>
    <w:rsid w:val="650DC49C"/>
    <w:rsid w:val="6516FCBD"/>
    <w:rsid w:val="6522E194"/>
    <w:rsid w:val="65CED042"/>
    <w:rsid w:val="65E4E16B"/>
    <w:rsid w:val="65F833A7"/>
    <w:rsid w:val="6601878F"/>
    <w:rsid w:val="6619DD0C"/>
    <w:rsid w:val="662904FF"/>
    <w:rsid w:val="662DE301"/>
    <w:rsid w:val="66519E0C"/>
    <w:rsid w:val="665671B3"/>
    <w:rsid w:val="669F8CEC"/>
    <w:rsid w:val="66C6869B"/>
    <w:rsid w:val="66E6E05E"/>
    <w:rsid w:val="66F9D3E9"/>
    <w:rsid w:val="6735506B"/>
    <w:rsid w:val="673C882B"/>
    <w:rsid w:val="673E10B7"/>
    <w:rsid w:val="673E89F8"/>
    <w:rsid w:val="676FCCF1"/>
    <w:rsid w:val="679D0554"/>
    <w:rsid w:val="67CDFD7A"/>
    <w:rsid w:val="67DC24DA"/>
    <w:rsid w:val="67E26F92"/>
    <w:rsid w:val="67E78FBB"/>
    <w:rsid w:val="680C1E9C"/>
    <w:rsid w:val="680D7B61"/>
    <w:rsid w:val="681986A4"/>
    <w:rsid w:val="6866B118"/>
    <w:rsid w:val="6886D574"/>
    <w:rsid w:val="68AD02ED"/>
    <w:rsid w:val="68C2199E"/>
    <w:rsid w:val="68E9D0BF"/>
    <w:rsid w:val="69349FB0"/>
    <w:rsid w:val="69456813"/>
    <w:rsid w:val="697DCCB1"/>
    <w:rsid w:val="6A057A81"/>
    <w:rsid w:val="6A0EC7D2"/>
    <w:rsid w:val="6AB3C294"/>
    <w:rsid w:val="6ABB603F"/>
    <w:rsid w:val="6B015424"/>
    <w:rsid w:val="6B0E7B42"/>
    <w:rsid w:val="6B17BD22"/>
    <w:rsid w:val="6B4D55BD"/>
    <w:rsid w:val="6B61B4D6"/>
    <w:rsid w:val="6B9D2F7C"/>
    <w:rsid w:val="6BC3C090"/>
    <w:rsid w:val="6BF04E9C"/>
    <w:rsid w:val="6C258382"/>
    <w:rsid w:val="6C9E94DF"/>
    <w:rsid w:val="6CA1EEDE"/>
    <w:rsid w:val="6CAA4BA3"/>
    <w:rsid w:val="6CAF95FD"/>
    <w:rsid w:val="6CF2DD01"/>
    <w:rsid w:val="6D28236C"/>
    <w:rsid w:val="6D33011F"/>
    <w:rsid w:val="6D644297"/>
    <w:rsid w:val="6D905F94"/>
    <w:rsid w:val="6E13FF16"/>
    <w:rsid w:val="6E38F4E6"/>
    <w:rsid w:val="6EC1359B"/>
    <w:rsid w:val="6ECA1099"/>
    <w:rsid w:val="6EE238F5"/>
    <w:rsid w:val="6EEA267B"/>
    <w:rsid w:val="6EEF0B92"/>
    <w:rsid w:val="6EEF8DC8"/>
    <w:rsid w:val="6F130F2D"/>
    <w:rsid w:val="6F7D0D72"/>
    <w:rsid w:val="6F975E8C"/>
    <w:rsid w:val="6FA58F7C"/>
    <w:rsid w:val="6FBC971D"/>
    <w:rsid w:val="6FF15C8D"/>
    <w:rsid w:val="70397E4D"/>
    <w:rsid w:val="703A39A6"/>
    <w:rsid w:val="703C3995"/>
    <w:rsid w:val="70749A47"/>
    <w:rsid w:val="708F442D"/>
    <w:rsid w:val="715AC52F"/>
    <w:rsid w:val="71701A6C"/>
    <w:rsid w:val="719A2181"/>
    <w:rsid w:val="719D2B93"/>
    <w:rsid w:val="71E70607"/>
    <w:rsid w:val="71F6C8E1"/>
    <w:rsid w:val="721E3332"/>
    <w:rsid w:val="72263A6E"/>
    <w:rsid w:val="722EC5BB"/>
    <w:rsid w:val="723BF49D"/>
    <w:rsid w:val="724B303E"/>
    <w:rsid w:val="7258575C"/>
    <w:rsid w:val="725DA1B6"/>
    <w:rsid w:val="72B8E09F"/>
    <w:rsid w:val="72CEFF4E"/>
    <w:rsid w:val="72DFDAE1"/>
    <w:rsid w:val="72E8AB2E"/>
    <w:rsid w:val="7335793A"/>
    <w:rsid w:val="7347F77A"/>
    <w:rsid w:val="734C9257"/>
    <w:rsid w:val="7365ACF2"/>
    <w:rsid w:val="73745946"/>
    <w:rsid w:val="738F28E2"/>
    <w:rsid w:val="73D7C6E0"/>
    <w:rsid w:val="746E09B4"/>
    <w:rsid w:val="747F09D7"/>
    <w:rsid w:val="7484C2E6"/>
    <w:rsid w:val="74851319"/>
    <w:rsid w:val="74AB516B"/>
    <w:rsid w:val="74CBE2B9"/>
    <w:rsid w:val="74E15B60"/>
    <w:rsid w:val="74F6368E"/>
    <w:rsid w:val="74FE6FE1"/>
    <w:rsid w:val="7512F9BF"/>
    <w:rsid w:val="752A19AF"/>
    <w:rsid w:val="755967FF"/>
    <w:rsid w:val="75911C76"/>
    <w:rsid w:val="75F3C371"/>
    <w:rsid w:val="7637866A"/>
    <w:rsid w:val="763E55C3"/>
    <w:rsid w:val="764DAE2B"/>
    <w:rsid w:val="7678C0FC"/>
    <w:rsid w:val="767FB521"/>
    <w:rsid w:val="768F346C"/>
    <w:rsid w:val="76AE34AD"/>
    <w:rsid w:val="76B774D4"/>
    <w:rsid w:val="76CF05B2"/>
    <w:rsid w:val="76DB9DDB"/>
    <w:rsid w:val="76E3FD89"/>
    <w:rsid w:val="77846D55"/>
    <w:rsid w:val="77902484"/>
    <w:rsid w:val="77AA2FEB"/>
    <w:rsid w:val="77C2AD26"/>
    <w:rsid w:val="77F56420"/>
    <w:rsid w:val="78323805"/>
    <w:rsid w:val="78551668"/>
    <w:rsid w:val="786F0B7A"/>
    <w:rsid w:val="787AC7DF"/>
    <w:rsid w:val="78C8BD38"/>
    <w:rsid w:val="78CE28B4"/>
    <w:rsid w:val="78E8F4F4"/>
    <w:rsid w:val="78F1C943"/>
    <w:rsid w:val="78FDB1DD"/>
    <w:rsid w:val="79877455"/>
    <w:rsid w:val="79A74162"/>
    <w:rsid w:val="79B26729"/>
    <w:rsid w:val="79C9483E"/>
    <w:rsid w:val="7A2234DB"/>
    <w:rsid w:val="7A264DA7"/>
    <w:rsid w:val="7A375488"/>
    <w:rsid w:val="7A8E9C14"/>
    <w:rsid w:val="7AB34E2A"/>
    <w:rsid w:val="7AB3D416"/>
    <w:rsid w:val="7AD1F41F"/>
    <w:rsid w:val="7B18AE8F"/>
    <w:rsid w:val="7B373AA9"/>
    <w:rsid w:val="7B48F14D"/>
    <w:rsid w:val="7B81450D"/>
    <w:rsid w:val="7BA31322"/>
    <w:rsid w:val="7BD8EA27"/>
    <w:rsid w:val="7BF0FEBB"/>
    <w:rsid w:val="7BFF32BA"/>
    <w:rsid w:val="7C13BEE4"/>
    <w:rsid w:val="7C1AC789"/>
    <w:rsid w:val="7C296A05"/>
    <w:rsid w:val="7C5271C9"/>
    <w:rsid w:val="7C770EE7"/>
    <w:rsid w:val="7C78E0E5"/>
    <w:rsid w:val="7C8A1BBC"/>
    <w:rsid w:val="7CD9CD50"/>
    <w:rsid w:val="7CDCD428"/>
    <w:rsid w:val="7CFE75F0"/>
    <w:rsid w:val="7D02403A"/>
    <w:rsid w:val="7D9107F8"/>
    <w:rsid w:val="7D9B0A03"/>
    <w:rsid w:val="7D9B4CD8"/>
    <w:rsid w:val="7DC89E90"/>
    <w:rsid w:val="7DEE15A7"/>
    <w:rsid w:val="7E00BD21"/>
    <w:rsid w:val="7E11292E"/>
    <w:rsid w:val="7E5DADA6"/>
    <w:rsid w:val="7E79E635"/>
    <w:rsid w:val="7E9FD4FC"/>
    <w:rsid w:val="7F15D02D"/>
    <w:rsid w:val="7F22BFF3"/>
    <w:rsid w:val="7F323749"/>
    <w:rsid w:val="7F3C24BE"/>
    <w:rsid w:val="7F5CC363"/>
    <w:rsid w:val="7F620D37"/>
    <w:rsid w:val="7F646EF1"/>
    <w:rsid w:val="7FB081A7"/>
    <w:rsid w:val="7FBE9E3B"/>
    <w:rsid w:val="7FCD28C4"/>
    <w:rsid w:val="7FCDDA8A"/>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754F"/>
  <w15:docId w15:val="{E2EFB60E-48B3-47F6-9C7C-5A24F5E2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2DD0"/>
    <w:pPr>
      <w:ind w:left="720"/>
      <w:contextualSpacing/>
    </w:pPr>
  </w:style>
  <w:style w:type="paragraph" w:styleId="Normalwebb">
    <w:name w:val="Normal (Web)"/>
    <w:basedOn w:val="Normal"/>
    <w:uiPriority w:val="99"/>
    <w:unhideWhenUsed/>
    <w:rsid w:val="008B2F21"/>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tavstnd">
    <w:name w:val="No Spacing"/>
    <w:uiPriority w:val="1"/>
    <w:qFormat/>
    <w:rsid w:val="004E6851"/>
    <w:pPr>
      <w:spacing w:after="0" w:line="240" w:lineRule="auto"/>
    </w:pPr>
  </w:style>
  <w:style w:type="paragraph" w:styleId="Kommentarer">
    <w:name w:val="annotation text"/>
    <w:basedOn w:val="Normal"/>
    <w:link w:val="KommentarerChar"/>
    <w:uiPriority w:val="99"/>
    <w:semiHidden/>
    <w:unhideWhenUsed/>
    <w:rsid w:val="004E6851"/>
    <w:pPr>
      <w:spacing w:line="240" w:lineRule="auto"/>
    </w:pPr>
    <w:rPr>
      <w:sz w:val="20"/>
      <w:szCs w:val="20"/>
    </w:rPr>
  </w:style>
  <w:style w:type="character" w:customStyle="1" w:styleId="KommentarerChar">
    <w:name w:val="Kommentarer Char"/>
    <w:basedOn w:val="Standardstycketeckensnitt"/>
    <w:link w:val="Kommentarer"/>
    <w:uiPriority w:val="99"/>
    <w:semiHidden/>
    <w:rsid w:val="004E6851"/>
    <w:rPr>
      <w:sz w:val="20"/>
      <w:szCs w:val="20"/>
    </w:rPr>
  </w:style>
  <w:style w:type="character" w:styleId="Kommentarsreferens">
    <w:name w:val="annotation reference"/>
    <w:basedOn w:val="Standardstycketeckensnitt"/>
    <w:uiPriority w:val="99"/>
    <w:semiHidden/>
    <w:unhideWhenUsed/>
    <w:rsid w:val="004E6851"/>
    <w:rPr>
      <w:sz w:val="16"/>
      <w:szCs w:val="16"/>
    </w:rPr>
  </w:style>
  <w:style w:type="paragraph" w:styleId="Sidhuvud">
    <w:name w:val="header"/>
    <w:basedOn w:val="Normal"/>
    <w:link w:val="SidhuvudChar"/>
    <w:uiPriority w:val="99"/>
    <w:unhideWhenUsed/>
    <w:rsid w:val="00FF27D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F27DE"/>
  </w:style>
  <w:style w:type="paragraph" w:styleId="Sidfot">
    <w:name w:val="footer"/>
    <w:basedOn w:val="Normal"/>
    <w:link w:val="SidfotChar"/>
    <w:uiPriority w:val="99"/>
    <w:unhideWhenUsed/>
    <w:rsid w:val="00FF27D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F27DE"/>
  </w:style>
  <w:style w:type="paragraph" w:styleId="Ballongtext">
    <w:name w:val="Balloon Text"/>
    <w:basedOn w:val="Normal"/>
    <w:link w:val="BallongtextChar"/>
    <w:uiPriority w:val="99"/>
    <w:semiHidden/>
    <w:unhideWhenUsed/>
    <w:rsid w:val="00E8547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5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5919">
      <w:bodyDiv w:val="1"/>
      <w:marLeft w:val="0"/>
      <w:marRight w:val="0"/>
      <w:marTop w:val="0"/>
      <w:marBottom w:val="0"/>
      <w:divBdr>
        <w:top w:val="none" w:sz="0" w:space="0" w:color="auto"/>
        <w:left w:val="none" w:sz="0" w:space="0" w:color="auto"/>
        <w:bottom w:val="none" w:sz="0" w:space="0" w:color="auto"/>
        <w:right w:val="none" w:sz="0" w:space="0" w:color="auto"/>
      </w:divBdr>
    </w:div>
    <w:div w:id="367611704">
      <w:bodyDiv w:val="1"/>
      <w:marLeft w:val="0"/>
      <w:marRight w:val="0"/>
      <w:marTop w:val="0"/>
      <w:marBottom w:val="0"/>
      <w:divBdr>
        <w:top w:val="none" w:sz="0" w:space="0" w:color="auto"/>
        <w:left w:val="none" w:sz="0" w:space="0" w:color="auto"/>
        <w:bottom w:val="none" w:sz="0" w:space="0" w:color="auto"/>
        <w:right w:val="none" w:sz="0" w:space="0" w:color="auto"/>
      </w:divBdr>
    </w:div>
    <w:div w:id="17981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2370</Words>
  <Characters>12566</Characters>
  <Application>Microsoft Office Word</Application>
  <DocSecurity>0</DocSecurity>
  <Lines>104</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Wetterhus</dc:creator>
  <cp:lastModifiedBy>Johanna Borg</cp:lastModifiedBy>
  <cp:revision>13</cp:revision>
  <cp:lastPrinted>2023-01-16T17:14:00Z</cp:lastPrinted>
  <dcterms:created xsi:type="dcterms:W3CDTF">2023-01-16T17:16:00Z</dcterms:created>
  <dcterms:modified xsi:type="dcterms:W3CDTF">2023-03-23T13:03:00Z</dcterms:modified>
</cp:coreProperties>
</file>